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69" w:rsidRPr="00361209" w:rsidRDefault="00FB4780" w:rsidP="00925511">
      <w:pPr>
        <w:spacing w:after="0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1368" cy="8793480"/>
            <wp:effectExtent l="19050" t="0" r="8382" b="0"/>
            <wp:docPr id="1" name="Рисунок 0" descr="img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87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969" w:rsidRPr="00361209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32969" w:rsidRPr="00361209" w:rsidRDefault="00A32969" w:rsidP="00925511">
      <w:pPr>
        <w:spacing w:after="0"/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>«Детский сад комбинированного вида №5» г</w:t>
      </w:r>
      <w:proofErr w:type="gramStart"/>
      <w:r w:rsidRPr="00361209">
        <w:rPr>
          <w:rFonts w:ascii="Times New Roman" w:hAnsi="Times New Roman"/>
          <w:sz w:val="28"/>
          <w:szCs w:val="28"/>
        </w:rPr>
        <w:t>.Ч</w:t>
      </w:r>
      <w:proofErr w:type="gramEnd"/>
      <w:r w:rsidRPr="00361209">
        <w:rPr>
          <w:rFonts w:ascii="Times New Roman" w:hAnsi="Times New Roman"/>
          <w:sz w:val="28"/>
          <w:szCs w:val="28"/>
        </w:rPr>
        <w:t>ерняховска</w:t>
      </w:r>
    </w:p>
    <w:p w:rsidR="00A32969" w:rsidRDefault="00A32969" w:rsidP="00A32969">
      <w:pPr>
        <w:ind w:right="-1" w:firstLine="851"/>
        <w:rPr>
          <w:rFonts w:ascii="Times New Roman" w:hAnsi="Times New Roman"/>
          <w:sz w:val="28"/>
          <w:szCs w:val="28"/>
        </w:rPr>
      </w:pPr>
    </w:p>
    <w:p w:rsidR="00925511" w:rsidRDefault="00925511" w:rsidP="00A32969">
      <w:pPr>
        <w:ind w:right="-1" w:firstLine="851"/>
        <w:rPr>
          <w:rFonts w:ascii="Times New Roman" w:hAnsi="Times New Roman"/>
          <w:sz w:val="28"/>
          <w:szCs w:val="28"/>
        </w:rPr>
      </w:pPr>
    </w:p>
    <w:p w:rsidR="00A32969" w:rsidRPr="00361209" w:rsidRDefault="00A32969" w:rsidP="00A32969">
      <w:pPr>
        <w:ind w:right="-1" w:firstLine="851"/>
        <w:rPr>
          <w:rFonts w:ascii="Times New Roman" w:hAnsi="Times New Roman"/>
          <w:sz w:val="28"/>
          <w:szCs w:val="28"/>
        </w:rPr>
      </w:pPr>
    </w:p>
    <w:tbl>
      <w:tblPr>
        <w:tblW w:w="952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755"/>
        <w:gridCol w:w="4768"/>
      </w:tblGrid>
      <w:tr w:rsidR="00A32969" w:rsidRPr="00361209" w:rsidTr="00A32969">
        <w:trPr>
          <w:trHeight w:val="1"/>
        </w:trPr>
        <w:tc>
          <w:tcPr>
            <w:tcW w:w="4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69" w:rsidRPr="00361209" w:rsidRDefault="00A32969" w:rsidP="00A329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69" w:rsidRPr="00656F1A" w:rsidRDefault="00A32969" w:rsidP="00925511">
            <w:pPr>
              <w:spacing w:after="0"/>
              <w:ind w:right="-1"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32969" w:rsidRPr="00656F1A" w:rsidRDefault="00A32969" w:rsidP="00925511">
            <w:pPr>
              <w:spacing w:after="0"/>
              <w:ind w:right="-1"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приказом заведующего  </w:t>
            </w:r>
          </w:p>
          <w:p w:rsidR="00A32969" w:rsidRPr="00656F1A" w:rsidRDefault="00A32969" w:rsidP="00925511">
            <w:pPr>
              <w:spacing w:after="0"/>
              <w:ind w:right="-1"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№5» г</w:t>
            </w:r>
            <w:proofErr w:type="gramStart"/>
            <w:r w:rsidRPr="00656F1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56F1A">
              <w:rPr>
                <w:rFonts w:ascii="Times New Roman" w:hAnsi="Times New Roman"/>
                <w:sz w:val="28"/>
                <w:szCs w:val="28"/>
              </w:rPr>
              <w:t>ерняховска</w:t>
            </w:r>
          </w:p>
          <w:p w:rsidR="00B46ED8" w:rsidRPr="000B378F" w:rsidRDefault="00A0363D" w:rsidP="00883F25">
            <w:pPr>
              <w:spacing w:after="0"/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3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969" w:rsidRPr="00656F1A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_31 августа  2022 г </w:t>
            </w:r>
            <w:r w:rsidR="00B46ED8">
              <w:rPr>
                <w:rFonts w:ascii="Times New Roman" w:hAnsi="Times New Roman"/>
                <w:sz w:val="28"/>
                <w:szCs w:val="28"/>
              </w:rPr>
              <w:t>№</w:t>
            </w:r>
            <w:r w:rsidR="00A32969" w:rsidRPr="00656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78F">
              <w:rPr>
                <w:sz w:val="24"/>
                <w:szCs w:val="24"/>
              </w:rPr>
              <w:t>103-ОД</w:t>
            </w:r>
            <w:bookmarkStart w:id="0" w:name="_GoBack"/>
            <w:bookmarkEnd w:id="0"/>
            <w:r w:rsidR="00A32969" w:rsidRPr="00656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E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32969" w:rsidRPr="00656F1A" w:rsidRDefault="00883F25" w:rsidP="00B46ED8">
            <w:pPr>
              <w:spacing w:after="0"/>
              <w:ind w:right="-1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D140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969" w:rsidRPr="00656F1A">
              <w:rPr>
                <w:rFonts w:ascii="Times New Roman" w:hAnsi="Times New Roman"/>
                <w:sz w:val="28"/>
                <w:szCs w:val="28"/>
              </w:rPr>
              <w:t>В.А.Ковалева</w:t>
            </w:r>
          </w:p>
          <w:p w:rsidR="00A32969" w:rsidRDefault="00A32969" w:rsidP="00A32969">
            <w:pPr>
              <w:ind w:right="-1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925511" w:rsidRDefault="00925511" w:rsidP="00A32969">
            <w:pPr>
              <w:ind w:right="-1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A32969" w:rsidRPr="00361209" w:rsidRDefault="00A32969" w:rsidP="00A32969">
            <w:pPr>
              <w:ind w:right="-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969" w:rsidRPr="002B5598" w:rsidRDefault="00A32969" w:rsidP="00B46ED8">
      <w:pPr>
        <w:spacing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2B559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D140B" w:rsidRPr="00736DE3" w:rsidRDefault="00CD140B" w:rsidP="00CD140B">
      <w:pPr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 образовательной области                                                                     </w:t>
      </w:r>
      <w:r w:rsidR="00A32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32969">
        <w:rPr>
          <w:rFonts w:ascii="Times New Roman" w:hAnsi="Times New Roman"/>
          <w:b/>
          <w:sz w:val="28"/>
          <w:szCs w:val="28"/>
        </w:rPr>
        <w:t>«</w:t>
      </w:r>
      <w:r w:rsidR="00A32969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A32969">
        <w:rPr>
          <w:rFonts w:ascii="Times New Roman" w:hAnsi="Times New Roman"/>
          <w:b/>
          <w:sz w:val="28"/>
          <w:szCs w:val="28"/>
        </w:rPr>
        <w:t xml:space="preserve"> 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CD14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36D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(изобразительное искусство: рисование, лепка, аппликация; конструирование)</w:t>
      </w:r>
      <w:proofErr w:type="gramEnd"/>
    </w:p>
    <w:p w:rsidR="00A32969" w:rsidRDefault="00A32969" w:rsidP="00B46ED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пятого года обучения</w:t>
      </w:r>
      <w:r w:rsidR="00CD14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(6-7 лет)</w:t>
      </w:r>
    </w:p>
    <w:p w:rsidR="00CD140B" w:rsidRDefault="00CD140B" w:rsidP="00B46ED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140B" w:rsidRPr="00361209" w:rsidRDefault="00CD140B" w:rsidP="00CD14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Разработали:  воспитатели</w:t>
      </w:r>
    </w:p>
    <w:p w:rsidR="00A0363D" w:rsidRDefault="00A0363D" w:rsidP="00A0363D">
      <w:pPr>
        <w:pStyle w:val="aa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Мельникова С.К., </w:t>
      </w:r>
      <w:proofErr w:type="spellStart"/>
      <w:r>
        <w:rPr>
          <w:rFonts w:ascii="Times New Roman" w:hAnsi="Times New Roman"/>
          <w:sz w:val="28"/>
        </w:rPr>
        <w:t>Рабус</w:t>
      </w:r>
      <w:proofErr w:type="spellEnd"/>
      <w:r>
        <w:rPr>
          <w:rFonts w:ascii="Times New Roman" w:hAnsi="Times New Roman"/>
          <w:sz w:val="28"/>
        </w:rPr>
        <w:t xml:space="preserve"> О.И.,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Мажейка</w:t>
      </w:r>
      <w:proofErr w:type="spellEnd"/>
      <w:r>
        <w:rPr>
          <w:rFonts w:ascii="Times New Roman" w:hAnsi="Times New Roman"/>
          <w:sz w:val="28"/>
        </w:rPr>
        <w:t xml:space="preserve"> Н.В., Белова Л.А.          </w:t>
      </w:r>
    </w:p>
    <w:p w:rsidR="00CD140B" w:rsidRPr="00361209" w:rsidRDefault="00CD140B" w:rsidP="00CD140B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A32969" w:rsidRDefault="00A32969" w:rsidP="00A32969"/>
    <w:p w:rsidR="00A32969" w:rsidRDefault="00A32969" w:rsidP="00A32969">
      <w:pPr>
        <w:pStyle w:val="aa"/>
        <w:rPr>
          <w:b/>
          <w:sz w:val="28"/>
        </w:rPr>
      </w:pPr>
    </w:p>
    <w:p w:rsidR="00A32969" w:rsidRPr="009751BB" w:rsidRDefault="009751BB" w:rsidP="009751BB">
      <w:pPr>
        <w:pStyle w:val="aa"/>
        <w:jc w:val="center"/>
        <w:rPr>
          <w:rFonts w:ascii="Times New Roman" w:hAnsi="Times New Roman" w:cs="Times New Roman"/>
          <w:sz w:val="28"/>
        </w:rPr>
      </w:pPr>
      <w:r w:rsidRPr="009751BB">
        <w:rPr>
          <w:rFonts w:ascii="Times New Roman" w:hAnsi="Times New Roman" w:cs="Times New Roman"/>
          <w:sz w:val="28"/>
        </w:rPr>
        <w:t>г.</w:t>
      </w:r>
      <w:r w:rsidR="00A0363D">
        <w:rPr>
          <w:rFonts w:ascii="Times New Roman" w:hAnsi="Times New Roman" w:cs="Times New Roman"/>
          <w:sz w:val="28"/>
        </w:rPr>
        <w:t xml:space="preserve"> </w:t>
      </w:r>
      <w:r w:rsidRPr="009751BB">
        <w:rPr>
          <w:rFonts w:ascii="Times New Roman" w:hAnsi="Times New Roman" w:cs="Times New Roman"/>
          <w:sz w:val="28"/>
        </w:rPr>
        <w:t>Черняховск</w:t>
      </w:r>
    </w:p>
    <w:p w:rsidR="00A32969" w:rsidRPr="009751BB" w:rsidRDefault="00A0363D" w:rsidP="009751BB">
      <w:pPr>
        <w:pStyle w:val="a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A32969" w:rsidRPr="009751BB">
        <w:rPr>
          <w:rFonts w:ascii="Times New Roman" w:hAnsi="Times New Roman" w:cs="Times New Roman"/>
          <w:sz w:val="28"/>
        </w:rPr>
        <w:t xml:space="preserve"> г.</w:t>
      </w:r>
    </w:p>
    <w:p w:rsidR="00A32969" w:rsidRPr="009751BB" w:rsidRDefault="00A32969" w:rsidP="00A3296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2969" w:rsidRPr="009751BB" w:rsidRDefault="00A32969" w:rsidP="00A3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1B9" w:rsidRPr="00365373" w:rsidRDefault="005601B9" w:rsidP="005601B9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5601B9" w:rsidRPr="00365373" w:rsidRDefault="005601B9" w:rsidP="00560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1BB" w:rsidRPr="009751BB" w:rsidRDefault="00CD140B" w:rsidP="009751BB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1BB">
        <w:rPr>
          <w:rFonts w:ascii="Times New Roman" w:hAnsi="Times New Roman" w:cs="Times New Roman"/>
          <w:sz w:val="28"/>
          <w:szCs w:val="28"/>
        </w:rPr>
        <w:t xml:space="preserve">    Настоящая рабочая программа разработана на основе ООП МАДОУ    «Детский сад комбинированного вида №5» г</w:t>
      </w:r>
      <w:proofErr w:type="gramStart"/>
      <w:r w:rsidRPr="009751B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751BB">
        <w:rPr>
          <w:rFonts w:ascii="Times New Roman" w:hAnsi="Times New Roman" w:cs="Times New Roman"/>
          <w:sz w:val="28"/>
          <w:szCs w:val="28"/>
        </w:rPr>
        <w:t xml:space="preserve">ерняховска , с учетом примерной основной образовательной программы дошкольного образования «Детство» / Под ред. Т. И. Бабаевой, А.Г.Гогоберидзе, О.В.Солнцевой, </w:t>
      </w:r>
      <w:r w:rsidR="009751BB" w:rsidRPr="009751BB">
        <w:rPr>
          <w:rFonts w:ascii="Times New Roman" w:hAnsi="Times New Roman" w:cs="Times New Roman"/>
          <w:sz w:val="28"/>
          <w:szCs w:val="28"/>
        </w:rPr>
        <w:t>парциальной П</w:t>
      </w:r>
      <w:r w:rsidR="009751BB" w:rsidRPr="009751BB">
        <w:rPr>
          <w:rFonts w:ascii="Times New Roman" w:eastAsia="Times New Roman" w:hAnsi="Times New Roman" w:cs="Times New Roman"/>
          <w:sz w:val="28"/>
          <w:szCs w:val="28"/>
        </w:rPr>
        <w:t xml:space="preserve">рограммой художественного воспитания, обучения и развития детей 2-7 лет «Цветные ладошки» И.А.Лыковой. </w:t>
      </w:r>
    </w:p>
    <w:p w:rsidR="00CD140B" w:rsidRPr="009751BB" w:rsidRDefault="00CD140B" w:rsidP="009751BB">
      <w:pPr>
        <w:pStyle w:val="Standard"/>
        <w:ind w:firstLine="426"/>
        <w:rPr>
          <w:rFonts w:cs="Times New Roman"/>
        </w:rPr>
      </w:pPr>
      <w:r w:rsidRPr="009751BB">
        <w:rPr>
          <w:rFonts w:cs="Times New Roman"/>
          <w:sz w:val="28"/>
          <w:szCs w:val="28"/>
        </w:rPr>
        <w:t xml:space="preserve">в </w:t>
      </w:r>
      <w:proofErr w:type="spellStart"/>
      <w:r w:rsidRPr="009751BB">
        <w:rPr>
          <w:rFonts w:cs="Times New Roman"/>
          <w:sz w:val="28"/>
          <w:szCs w:val="28"/>
        </w:rPr>
        <w:t>соответствии</w:t>
      </w:r>
      <w:proofErr w:type="spellEnd"/>
      <w:r w:rsidRPr="009751BB">
        <w:rPr>
          <w:rFonts w:cs="Times New Roman"/>
          <w:sz w:val="28"/>
          <w:szCs w:val="28"/>
        </w:rPr>
        <w:t xml:space="preserve"> с </w:t>
      </w:r>
      <w:proofErr w:type="spellStart"/>
      <w:r w:rsidRPr="009751BB">
        <w:rPr>
          <w:rFonts w:cs="Times New Roman"/>
          <w:sz w:val="28"/>
          <w:szCs w:val="28"/>
        </w:rPr>
        <w:t>Федеральным</w:t>
      </w:r>
      <w:proofErr w:type="spellEnd"/>
      <w:r w:rsidRPr="009751BB">
        <w:rPr>
          <w:rFonts w:cs="Times New Roman"/>
          <w:sz w:val="28"/>
          <w:szCs w:val="28"/>
        </w:rPr>
        <w:t xml:space="preserve"> </w:t>
      </w:r>
      <w:proofErr w:type="spellStart"/>
      <w:r w:rsidRPr="009751BB">
        <w:rPr>
          <w:rFonts w:cs="Times New Roman"/>
          <w:sz w:val="28"/>
          <w:szCs w:val="28"/>
        </w:rPr>
        <w:t>государственным</w:t>
      </w:r>
      <w:proofErr w:type="spellEnd"/>
      <w:r w:rsidRPr="009751BB">
        <w:rPr>
          <w:rFonts w:cs="Times New Roman"/>
          <w:sz w:val="28"/>
          <w:szCs w:val="28"/>
        </w:rPr>
        <w:t xml:space="preserve"> </w:t>
      </w:r>
      <w:proofErr w:type="spellStart"/>
      <w:r w:rsidRPr="009751BB">
        <w:rPr>
          <w:rFonts w:cs="Times New Roman"/>
          <w:sz w:val="28"/>
          <w:szCs w:val="28"/>
        </w:rPr>
        <w:t>образовательным</w:t>
      </w:r>
      <w:proofErr w:type="spellEnd"/>
      <w:r w:rsidRPr="009751BB">
        <w:rPr>
          <w:rFonts w:cs="Times New Roman"/>
          <w:sz w:val="28"/>
          <w:szCs w:val="28"/>
        </w:rPr>
        <w:t xml:space="preserve"> </w:t>
      </w:r>
      <w:proofErr w:type="spellStart"/>
      <w:r w:rsidRPr="009751BB">
        <w:rPr>
          <w:rFonts w:cs="Times New Roman"/>
          <w:sz w:val="28"/>
          <w:szCs w:val="28"/>
        </w:rPr>
        <w:t>стандартом</w:t>
      </w:r>
      <w:proofErr w:type="spellEnd"/>
      <w:r w:rsidRPr="009751BB">
        <w:rPr>
          <w:rFonts w:cs="Times New Roman"/>
          <w:sz w:val="28"/>
          <w:szCs w:val="28"/>
        </w:rPr>
        <w:t xml:space="preserve"> </w:t>
      </w:r>
      <w:proofErr w:type="spellStart"/>
      <w:r w:rsidRPr="009751BB">
        <w:rPr>
          <w:rFonts w:cs="Times New Roman"/>
          <w:sz w:val="28"/>
          <w:szCs w:val="28"/>
        </w:rPr>
        <w:t>дошкольного</w:t>
      </w:r>
      <w:proofErr w:type="spellEnd"/>
      <w:r w:rsidRPr="009751BB">
        <w:rPr>
          <w:rFonts w:cs="Times New Roman"/>
          <w:sz w:val="28"/>
          <w:szCs w:val="28"/>
        </w:rPr>
        <w:t xml:space="preserve"> </w:t>
      </w:r>
      <w:proofErr w:type="spellStart"/>
      <w:r w:rsidRPr="009751BB">
        <w:rPr>
          <w:rFonts w:cs="Times New Roman"/>
          <w:sz w:val="28"/>
          <w:szCs w:val="28"/>
        </w:rPr>
        <w:t>образования</w:t>
      </w:r>
      <w:proofErr w:type="spellEnd"/>
      <w:r w:rsidRPr="009751BB">
        <w:rPr>
          <w:rFonts w:cs="Times New Roman"/>
          <w:sz w:val="28"/>
          <w:szCs w:val="28"/>
        </w:rPr>
        <w:t>.</w:t>
      </w:r>
    </w:p>
    <w:p w:rsidR="00CD140B" w:rsidRDefault="00CD140B" w:rsidP="00CD140B">
      <w:pPr>
        <w:pStyle w:val="Standard"/>
        <w:ind w:firstLine="426"/>
        <w:jc w:val="both"/>
      </w:pPr>
      <w:proofErr w:type="spellStart"/>
      <w:r>
        <w:rPr>
          <w:rFonts w:cs="Times New Roman"/>
          <w:sz w:val="28"/>
          <w:szCs w:val="28"/>
        </w:rPr>
        <w:t>Данная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разработана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следующих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>
        <w:rPr>
          <w:rFonts w:cs="Times New Roman"/>
          <w:sz w:val="28"/>
          <w:szCs w:val="28"/>
        </w:rPr>
        <w:t>:</w:t>
      </w:r>
    </w:p>
    <w:p w:rsidR="00CD140B" w:rsidRDefault="00CD140B" w:rsidP="009751BB">
      <w:pPr>
        <w:pStyle w:val="Standard"/>
        <w:ind w:firstLine="426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Федеральный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РФ»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 </w:t>
      </w:r>
      <w:proofErr w:type="spellStart"/>
      <w:r>
        <w:rPr>
          <w:rFonts w:cs="Times New Roman"/>
          <w:sz w:val="28"/>
          <w:szCs w:val="28"/>
        </w:rPr>
        <w:t>декабря</w:t>
      </w:r>
      <w:proofErr w:type="spellEnd"/>
      <w:r>
        <w:rPr>
          <w:rFonts w:cs="Times New Roman"/>
          <w:sz w:val="28"/>
          <w:szCs w:val="28"/>
        </w:rPr>
        <w:t xml:space="preserve"> 2012 г.</w:t>
      </w:r>
      <w:r>
        <w:rPr>
          <w:lang w:val="ru-RU"/>
        </w:rPr>
        <w:t xml:space="preserve"> </w:t>
      </w:r>
      <w:r>
        <w:rPr>
          <w:rFonts w:cs="Times New Roman"/>
          <w:sz w:val="28"/>
          <w:szCs w:val="28"/>
        </w:rPr>
        <w:t>№ 273-ФЗ</w:t>
      </w:r>
      <w:r>
        <w:rPr>
          <w:rFonts w:cs="Times New Roman"/>
          <w:sz w:val="28"/>
          <w:szCs w:val="28"/>
          <w:lang w:val="ru-RU"/>
        </w:rPr>
        <w:t>;</w:t>
      </w:r>
    </w:p>
    <w:p w:rsidR="00CD140B" w:rsidRDefault="00CD140B" w:rsidP="00CD140B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Приказ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Министерства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науки</w:t>
      </w:r>
      <w:proofErr w:type="spellEnd"/>
      <w:r>
        <w:rPr>
          <w:rFonts w:cs="Times New Roman"/>
          <w:sz w:val="28"/>
          <w:szCs w:val="28"/>
        </w:rPr>
        <w:t xml:space="preserve"> РФ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17 </w:t>
      </w:r>
      <w:proofErr w:type="spellStart"/>
      <w:r>
        <w:rPr>
          <w:rFonts w:cs="Times New Roman"/>
          <w:sz w:val="28"/>
          <w:szCs w:val="28"/>
        </w:rPr>
        <w:t>октября</w:t>
      </w:r>
      <w:proofErr w:type="spellEnd"/>
      <w:r>
        <w:rPr>
          <w:rFonts w:cs="Times New Roman"/>
          <w:sz w:val="28"/>
          <w:szCs w:val="28"/>
        </w:rPr>
        <w:t xml:space="preserve"> 2013 г.</w:t>
      </w:r>
    </w:p>
    <w:p w:rsidR="00CD140B" w:rsidRDefault="00CD140B" w:rsidP="00CD140B">
      <w:pPr>
        <w:pStyle w:val="Standard"/>
        <w:jc w:val="both"/>
      </w:pPr>
      <w:r>
        <w:rPr>
          <w:rFonts w:cs="Times New Roman"/>
          <w:sz w:val="28"/>
          <w:szCs w:val="28"/>
        </w:rPr>
        <w:t>№ 1155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стандарта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дошкольного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;</w:t>
      </w:r>
    </w:p>
    <w:p w:rsidR="00CD140B" w:rsidRDefault="00CD140B" w:rsidP="00CD140B">
      <w:pPr>
        <w:pStyle w:val="Standard"/>
        <w:ind w:firstLine="426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Санитарно-эпидемиологические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требования</w:t>
      </w:r>
      <w:proofErr w:type="spellEnd"/>
      <w:r>
        <w:rPr>
          <w:rFonts w:cs="Times New Roman"/>
          <w:sz w:val="28"/>
          <w:szCs w:val="28"/>
        </w:rPr>
        <w:t xml:space="preserve"> к </w:t>
      </w:r>
      <w:r>
        <w:rPr>
          <w:rFonts w:cs="Times New Roman"/>
          <w:sz w:val="28"/>
          <w:szCs w:val="28"/>
          <w:lang w:val="ru-RU"/>
        </w:rPr>
        <w:t xml:space="preserve">организации воспитания и </w:t>
      </w:r>
      <w:proofErr w:type="spellStart"/>
      <w:r>
        <w:rPr>
          <w:rFonts w:cs="Times New Roman"/>
          <w:sz w:val="28"/>
          <w:szCs w:val="28"/>
          <w:lang w:val="ru-RU"/>
        </w:rPr>
        <w:t>обучения</w:t>
      </w:r>
      <w:proofErr w:type="gramStart"/>
      <w:r>
        <w:rPr>
          <w:rFonts w:cs="Times New Roman"/>
          <w:sz w:val="28"/>
          <w:szCs w:val="28"/>
          <w:lang w:val="ru-RU"/>
        </w:rPr>
        <w:t>,о</w:t>
      </w:r>
      <w:proofErr w:type="gramEnd"/>
      <w:r>
        <w:rPr>
          <w:rFonts w:cs="Times New Roman"/>
          <w:sz w:val="28"/>
          <w:szCs w:val="28"/>
          <w:lang w:val="ru-RU"/>
        </w:rPr>
        <w:t>тдыха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и оздоровления  детей и молодежи»2.4.3648-20;                    </w:t>
      </w:r>
    </w:p>
    <w:p w:rsidR="00CD140B" w:rsidRDefault="00CD140B" w:rsidP="00CD140B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Письмо Министерства образования и науки РФ департамента государственной политики в сфере образования от 28 октября 2015г. №08-1786 «О рабочих программах»;</w:t>
      </w:r>
    </w:p>
    <w:p w:rsidR="00CD140B" w:rsidRDefault="00CD140B" w:rsidP="00CD140B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Устав</w:t>
      </w:r>
      <w:proofErr w:type="spellEnd"/>
      <w:r>
        <w:rPr>
          <w:rFonts w:cs="Times New Roman"/>
          <w:sz w:val="28"/>
          <w:szCs w:val="28"/>
        </w:rPr>
        <w:t xml:space="preserve"> МАДОУ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№5</w:t>
      </w:r>
      <w:r>
        <w:rPr>
          <w:rFonts w:cs="Times New Roman"/>
          <w:sz w:val="28"/>
          <w:szCs w:val="28"/>
          <w:lang w:val="ru-RU"/>
        </w:rPr>
        <w:t>» г.Черняховска.</w:t>
      </w:r>
    </w:p>
    <w:p w:rsidR="00CD140B" w:rsidRDefault="00CD140B" w:rsidP="00CD140B">
      <w:pPr>
        <w:pStyle w:val="Standard"/>
        <w:autoSpaceDE w:val="0"/>
        <w:jc w:val="both"/>
      </w:pPr>
      <w:proofErr w:type="spellStart"/>
      <w:r>
        <w:rPr>
          <w:sz w:val="28"/>
          <w:szCs w:val="28"/>
        </w:rPr>
        <w:t>Рабочая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организацию</w:t>
      </w:r>
      <w:proofErr w:type="spellEnd"/>
    </w:p>
    <w:p w:rsidR="00CD140B" w:rsidRDefault="00CD140B" w:rsidP="00CD140B">
      <w:pPr>
        <w:pStyle w:val="Standard"/>
        <w:autoSpaceDE w:val="0"/>
        <w:jc w:val="both"/>
      </w:pPr>
      <w:proofErr w:type="spellStart"/>
      <w:r>
        <w:rPr>
          <w:sz w:val="28"/>
          <w:szCs w:val="28"/>
        </w:rPr>
        <w:t>воспитательно-образовательного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Художественно-эстетическое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подготовительной</w:t>
      </w:r>
      <w:proofErr w:type="spellEnd"/>
      <w:r>
        <w:rPr>
          <w:sz w:val="28"/>
          <w:szCs w:val="28"/>
        </w:rPr>
        <w:t xml:space="preserve"> к ш</w:t>
      </w:r>
      <w:r>
        <w:rPr>
          <w:sz w:val="28"/>
          <w:szCs w:val="28"/>
          <w:lang w:val="ru-RU"/>
        </w:rPr>
        <w:t xml:space="preserve">коле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.</w:t>
      </w:r>
    </w:p>
    <w:p w:rsidR="005601B9" w:rsidRPr="00365373" w:rsidRDefault="005601B9" w:rsidP="0097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373">
        <w:rPr>
          <w:rFonts w:ascii="Times New Roman" w:hAnsi="Times New Roman" w:cs="Times New Roman"/>
          <w:sz w:val="28"/>
          <w:szCs w:val="28"/>
        </w:rPr>
        <w:t>В данной рабочей программе раскрывается содержание познавательного развития  дошкольников 6 – 7 лет. 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 Время проведения НОД – 30 минут.</w:t>
      </w:r>
    </w:p>
    <w:tbl>
      <w:tblPr>
        <w:tblStyle w:val="a9"/>
        <w:tblW w:w="0" w:type="auto"/>
        <w:tblLook w:val="04A0"/>
      </w:tblPr>
      <w:tblGrid>
        <w:gridCol w:w="4219"/>
        <w:gridCol w:w="1842"/>
        <w:gridCol w:w="1843"/>
        <w:gridCol w:w="1843"/>
      </w:tblGrid>
      <w:tr w:rsidR="005601B9" w:rsidRPr="00365373" w:rsidTr="00FF680B">
        <w:tc>
          <w:tcPr>
            <w:tcW w:w="4219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Учебный план:</w:t>
            </w:r>
          </w:p>
        </w:tc>
        <w:tc>
          <w:tcPr>
            <w:tcW w:w="1842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в   неделю</w:t>
            </w:r>
          </w:p>
        </w:tc>
        <w:tc>
          <w:tcPr>
            <w:tcW w:w="1843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601B9" w:rsidRPr="00365373" w:rsidTr="00FF680B">
        <w:tc>
          <w:tcPr>
            <w:tcW w:w="4219" w:type="dxa"/>
          </w:tcPr>
          <w:p w:rsidR="005601B9" w:rsidRPr="00365373" w:rsidRDefault="008C1F8F" w:rsidP="00FF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Изобразительн</w:t>
            </w:r>
            <w:r w:rsidR="001C56D2" w:rsidRPr="00365373">
              <w:rPr>
                <w:rFonts w:ascii="Times New Roman" w:hAnsi="Times New Roman" w:cs="Times New Roman"/>
                <w:sz w:val="28"/>
                <w:szCs w:val="28"/>
              </w:rPr>
              <w:t>ое искусство</w:t>
            </w:r>
            <w:r w:rsidR="005601B9" w:rsidRPr="0036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(рисование, лепка, аппликация, конструирование)</w:t>
            </w:r>
          </w:p>
        </w:tc>
        <w:tc>
          <w:tcPr>
            <w:tcW w:w="1842" w:type="dxa"/>
          </w:tcPr>
          <w:p w:rsidR="005601B9" w:rsidRPr="00365373" w:rsidRDefault="00FF680B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601B9" w:rsidRPr="00365373" w:rsidRDefault="00FF680B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601B9" w:rsidRPr="00365373" w:rsidRDefault="00FF680B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601B9" w:rsidRPr="00365373" w:rsidTr="00FF680B">
        <w:tc>
          <w:tcPr>
            <w:tcW w:w="4219" w:type="dxa"/>
          </w:tcPr>
          <w:p w:rsidR="005601B9" w:rsidRPr="00365373" w:rsidRDefault="005601B9" w:rsidP="00FF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1F8F" w:rsidRPr="00365373">
              <w:rPr>
                <w:rFonts w:ascii="Times New Roman" w:hAnsi="Times New Roman" w:cs="Times New Roman"/>
                <w:sz w:val="28"/>
                <w:szCs w:val="28"/>
              </w:rPr>
              <w:t>узык</w:t>
            </w:r>
            <w:r w:rsidR="00FF680B" w:rsidRPr="003653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5601B9" w:rsidRPr="00365373" w:rsidRDefault="005601B9" w:rsidP="005C5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365373">
        <w:rPr>
          <w:rFonts w:ascii="Times New Roman" w:hAnsi="Times New Roman" w:cs="Times New Roman"/>
          <w:sz w:val="28"/>
          <w:szCs w:val="28"/>
        </w:rPr>
        <w:t xml:space="preserve"> </w:t>
      </w:r>
      <w:r w:rsidR="005C5C2A" w:rsidRPr="00365373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 6 – 7 лет в  различных видах детской деятельности в соответствии с ФГОС.</w:t>
      </w:r>
    </w:p>
    <w:p w:rsidR="005C5C2A" w:rsidRPr="00365373" w:rsidRDefault="005C5C2A" w:rsidP="005C5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B9" w:rsidRPr="00365373" w:rsidRDefault="005601B9" w:rsidP="00560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Задачи реализации образовательной деятельности:</w:t>
      </w:r>
      <w:r w:rsidRPr="00365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D2" w:rsidRPr="00365373" w:rsidRDefault="001C56D2" w:rsidP="001C56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Раздел: «</w:t>
      </w:r>
      <w:r w:rsidRPr="003653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Изобразительное искусство»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проявлений красоты в окружающем мире, художественных образов, собственных творческих работ.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Стимулировать самостоятельное проявление эстетического отношения к окружающему миру в разнообразных ситуациях: повседневных и образовательных, </w:t>
      </w:r>
      <w:proofErr w:type="spell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досуговой</w:t>
      </w:r>
      <w:proofErr w:type="spell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деятельности, в ходе посещения музеев, парков, экскурсий по городу.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Совершенствовать художественно-эстетическое восприятие, художественно - 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Поддерживать проявления у детей интересов, эстетических предпочтений,</w:t>
      </w:r>
    </w:p>
    <w:p w:rsidR="001C56D2" w:rsidRPr="00365373" w:rsidRDefault="001C56D2" w:rsidP="001C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желания познавать искусство и осваивать изобразительную деятельность в процессе</w:t>
      </w:r>
    </w:p>
    <w:p w:rsidR="001C56D2" w:rsidRPr="00365373" w:rsidRDefault="001C56D2" w:rsidP="001C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посещения музеев, выставок, стимулирования коллекционирования, творческих</w:t>
      </w:r>
    </w:p>
    <w:p w:rsidR="00FF680B" w:rsidRPr="00365373" w:rsidRDefault="001C56D2" w:rsidP="001C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досугов, рукоделия, проектной деятельности.</w:t>
      </w:r>
    </w:p>
    <w:p w:rsidR="001C56D2" w:rsidRPr="00365373" w:rsidRDefault="001C56D2" w:rsidP="001C56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Раздел: «Развитие продуктивной деятельности и детского творчества»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Поддерживать проявления самостоятельности, инициативности, индивидуальности, рефлексии, активизировать творческие проявления детей.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Совершенствовать компоненты изобразительной деятельности, технические и изобразительно-выразительные умения.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3. Развивать эмоционально-эстетические, творческие, сенсорные и познавательные способности.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Раздел: «Музыка»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Обогащать слуховой опыт у детей при знакомстве с основными жанрами, стилями и направлениями в музыке.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Накапливать представления о жизни и творчестве русских и зарубежных композиторов.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Обучать детей анализу, сравнению и сопоставлению при разборе музыкальных форм и средств музыкальной выразительности.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4. Развивать умения творческой интерпретации музыки разными средствами художественной выразительности.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Развивать умения чистоты интонирования в пении. Помогать осваивать навыки ритмического многоголосья посредством игрового </w:t>
      </w:r>
      <w:proofErr w:type="spell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музицирования</w:t>
      </w:r>
      <w:proofErr w:type="spell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7. Стимулировать самостоятельную деятельность детей по сочинению танцев, игр, оркестровок.</w:t>
      </w:r>
    </w:p>
    <w:p w:rsidR="00FF680B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8. Развивать умения сотрудничества и сотворчества в коллективной музыкальной деятельности.</w:t>
      </w:r>
    </w:p>
    <w:p w:rsidR="00D12039" w:rsidRPr="00365373" w:rsidRDefault="00D12039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01B9" w:rsidRPr="00365373" w:rsidRDefault="005601B9" w:rsidP="001C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особенностей развития детей старшего дошкольного возраста</w:t>
      </w:r>
    </w:p>
    <w:p w:rsidR="005601B9" w:rsidRPr="00365373" w:rsidRDefault="005601B9" w:rsidP="005601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b/>
          <w:sz w:val="28"/>
          <w:szCs w:val="28"/>
        </w:rPr>
        <w:t>(6 – 7лет)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возрасте 6—7 лет происходит расширение и углубление представлений детей о форме, цвете, величине предметов. Ребенок уже целенаправленно, 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то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065D82" w:rsidRPr="00365373" w:rsidRDefault="00065D82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01B9" w:rsidRPr="00365373" w:rsidRDefault="005601B9" w:rsidP="00065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373">
        <w:rPr>
          <w:i/>
          <w:sz w:val="28"/>
          <w:szCs w:val="28"/>
        </w:rPr>
        <w:lastRenderedPageBreak/>
        <w:t xml:space="preserve"> </w:t>
      </w:r>
      <w:r w:rsidRPr="00365373">
        <w:rPr>
          <w:rFonts w:ascii="Times New Roman" w:eastAsia="Times New Roman" w:hAnsi="Times New Roman" w:cs="Times New Roman"/>
          <w:b/>
          <w:sz w:val="28"/>
          <w:szCs w:val="28"/>
        </w:rPr>
        <w:t>2. Планируемые результаты освоения Программы.</w:t>
      </w:r>
    </w:p>
    <w:p w:rsidR="00065D82" w:rsidRPr="00365373" w:rsidRDefault="00065D82" w:rsidP="00065D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1B9" w:rsidRPr="00365373" w:rsidRDefault="005601B9" w:rsidP="005601B9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1F429A" w:rsidRPr="00365373" w:rsidRDefault="005601B9" w:rsidP="001F429A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iCs/>
          <w:kern w:val="3"/>
          <w:sz w:val="28"/>
          <w:szCs w:val="28"/>
          <w:lang w:eastAsia="ja-JP" w:bidi="fa-IR"/>
        </w:rPr>
      </w:pPr>
      <w:r w:rsidRPr="00365373">
        <w:rPr>
          <w:rFonts w:ascii="Times New Roman" w:eastAsia="Georgia" w:hAnsi="Times New Roman" w:cs="Times New Roman"/>
          <w:bCs/>
          <w:iCs/>
          <w:kern w:val="3"/>
          <w:sz w:val="28"/>
          <w:szCs w:val="28"/>
          <w:lang w:eastAsia="ja-JP" w:bidi="fa-IR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65373">
        <w:rPr>
          <w:rFonts w:ascii="Times New Roman" w:eastAsia="Georgia" w:hAnsi="Times New Roman" w:cs="Times New Roman"/>
          <w:bCs/>
          <w:iCs/>
          <w:kern w:val="3"/>
          <w:sz w:val="28"/>
          <w:szCs w:val="28"/>
          <w:lang w:eastAsia="ja-JP" w:bidi="fa-IR"/>
        </w:rPr>
        <w:t>соответствия</w:t>
      </w:r>
      <w:proofErr w:type="gramEnd"/>
      <w:r w:rsidRPr="00365373">
        <w:rPr>
          <w:rFonts w:ascii="Times New Roman" w:eastAsia="Georgia" w:hAnsi="Times New Roman" w:cs="Times New Roman"/>
          <w:bCs/>
          <w:iCs/>
          <w:kern w:val="3"/>
          <w:sz w:val="28"/>
          <w:szCs w:val="28"/>
          <w:lang w:eastAsia="ja-JP" w:bidi="fa-IR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5601B9" w:rsidRPr="00365373" w:rsidRDefault="005601B9" w:rsidP="00560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 xml:space="preserve">Достижения ребенка (Что нас радует) </w:t>
      </w:r>
    </w:p>
    <w:p w:rsidR="001F429A" w:rsidRPr="00365373" w:rsidRDefault="001F429A" w:rsidP="001F4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Раздел: «Изобразительное искусство»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 проявляет самостоятельность, инициативу, индивидуальность в процессе деятельности; имеет творческие увлечения.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Проявляет эстетические чувства, откликается на 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прекрасное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организованность.</w:t>
      </w:r>
    </w:p>
    <w:p w:rsidR="001F429A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:rsidR="00D12039" w:rsidRPr="00365373" w:rsidRDefault="00D12039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429A" w:rsidRPr="00365373" w:rsidRDefault="001F429A" w:rsidP="00560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Раздел: «Музыка»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Развита культура </w:t>
      </w:r>
      <w:proofErr w:type="spell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слушательского</w:t>
      </w:r>
      <w:proofErr w:type="spell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восприятия.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 любит посещать концерты, музыкальный театр, делится полученными впечатлениями.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Музыкально 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эрудирован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имеет представления о жанрах и направлениях классической и народной музыки, творчестве разных композиторов.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Проявляет себя во всех видах музыкальной исполнительской деятельности, на праздниках.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Активен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театрализации, где включается в </w:t>
      </w:r>
      <w:proofErr w:type="spell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ритмо-интонационные</w:t>
      </w:r>
      <w:proofErr w:type="spell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игры, помогающие почувствовать выразительность и ритмичность интонаций, а также  стихотворных ритмов, певучие диалоги или рассказывания.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Проговаривает </w:t>
      </w:r>
      <w:proofErr w:type="spell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ритмизированно</w:t>
      </w:r>
      <w:proofErr w:type="spell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стихи и импровизирует мелодии на заданную тему, участвует в инструментальных импровизациях.</w:t>
      </w:r>
    </w:p>
    <w:p w:rsidR="005601B9" w:rsidRPr="00365373" w:rsidRDefault="005601B9" w:rsidP="001F4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lastRenderedPageBreak/>
        <w:t>Вызывает озабоченность и требует совместных усилий педагогов и родителей, если:</w:t>
      </w:r>
    </w:p>
    <w:p w:rsidR="001F429A" w:rsidRPr="00365373" w:rsidRDefault="001F429A" w:rsidP="001F4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Раздел: «Изобразительное искусство»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 не замечает красоту в повседневной жизни; не интересуется искусством.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Рисует, лепит, конструирует более охотно при поддержке взрослого; демонстрирует невысокий уровень творческой активности.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Показывает относительный уровень технической грамотности, создает изображения примитивными однообразными способами.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Затрудняется в планировании работы.</w:t>
      </w:r>
    </w:p>
    <w:p w:rsidR="009D5495" w:rsidRPr="00365373" w:rsidRDefault="009D5495" w:rsidP="009D5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Конфликтно участвует в коллективном творчестве.</w:t>
      </w:r>
    </w:p>
    <w:p w:rsidR="001F429A" w:rsidRPr="00365373" w:rsidRDefault="001F429A" w:rsidP="001F4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Раздел: «Музыка»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 не активен в некоторых видах музыкальной деятельности.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узнает музыку известных композиторов.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слабые навыки вокального пения.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Плохо ориентируется в пространстве при исполнении танцев и перестроении с музыкой.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принимает активного участия в театрализации.</w:t>
      </w:r>
    </w:p>
    <w:p w:rsidR="001F429A" w:rsidRPr="00365373" w:rsidRDefault="001F429A" w:rsidP="001F4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653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Слабо развиты музыкальные способности.</w:t>
      </w:r>
    </w:p>
    <w:p w:rsidR="005601B9" w:rsidRPr="00365373" w:rsidRDefault="005601B9" w:rsidP="001F42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B9A" w:rsidRPr="00365373" w:rsidRDefault="00333B9A" w:rsidP="001F42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B9A" w:rsidRPr="00365373" w:rsidRDefault="00333B9A" w:rsidP="00333B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3.Календарно-тематическое планирование</w:t>
      </w:r>
    </w:p>
    <w:p w:rsidR="00333B9A" w:rsidRPr="00365373" w:rsidRDefault="00333B9A" w:rsidP="00333B9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36537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  <w:t>Раздел «Изобразительная деятельность».</w:t>
      </w:r>
    </w:p>
    <w:tbl>
      <w:tblPr>
        <w:tblStyle w:val="a9"/>
        <w:tblW w:w="10090" w:type="dxa"/>
        <w:tblLayout w:type="fixed"/>
        <w:tblLook w:val="04A0"/>
      </w:tblPr>
      <w:tblGrid>
        <w:gridCol w:w="1160"/>
        <w:gridCol w:w="1027"/>
        <w:gridCol w:w="23"/>
        <w:gridCol w:w="2812"/>
        <w:gridCol w:w="48"/>
        <w:gridCol w:w="5020"/>
      </w:tblGrid>
      <w:tr w:rsidR="00333B9A" w:rsidRPr="00365373" w:rsidTr="00A32969">
        <w:trPr>
          <w:trHeight w:val="584"/>
        </w:trPr>
        <w:tc>
          <w:tcPr>
            <w:tcW w:w="1160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Месяц, неделя</w:t>
            </w:r>
          </w:p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№ занятия 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Тема 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Цель </w:t>
            </w:r>
          </w:p>
        </w:tc>
      </w:tr>
      <w:tr w:rsidR="00333B9A" w:rsidRPr="00365373" w:rsidTr="00A32969">
        <w:trPr>
          <w:cantSplit/>
          <w:trHeight w:val="769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Сентябрь, 1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</w:t>
            </w:r>
          </w:p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«Какой я представляю себе осень»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Изображать фигуру человека в длинном платье, передаче пропорций. Упражнять в рисовании дымковского узора.</w:t>
            </w:r>
          </w:p>
        </w:tc>
      </w:tr>
      <w:tr w:rsidR="00333B9A" w:rsidRPr="00365373" w:rsidTr="00A32969">
        <w:trPr>
          <w:cantSplit/>
          <w:trHeight w:val="781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«Вспомним, что мы лепили в старшей группе»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Напомнить основные приёмы лепки. Побуждать выбирать тему, доводить замысел до конца.</w:t>
            </w:r>
          </w:p>
        </w:tc>
      </w:tr>
      <w:tr w:rsidR="00333B9A" w:rsidRPr="00365373" w:rsidTr="00A32969">
        <w:trPr>
          <w:cantSplit/>
          <w:trHeight w:val="836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Сентябрь, 2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«Моё весёлое лето»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отражать летние впечатления, располагать изображение на широкой полосе: выше, ниже.</w:t>
            </w:r>
          </w:p>
        </w:tc>
      </w:tr>
      <w:tr w:rsidR="00333B9A" w:rsidRPr="00365373" w:rsidTr="00A32969">
        <w:trPr>
          <w:cantSplit/>
          <w:trHeight w:val="791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«Осенний ковёр»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вырезывании простых предметов из бумаги, сложенной вдвое (цветы, листья). Развивать умение подбирать цвета.</w:t>
            </w:r>
          </w:p>
        </w:tc>
      </w:tr>
      <w:tr w:rsidR="00333B9A" w:rsidRPr="00365373" w:rsidTr="00A32969">
        <w:trPr>
          <w:cantSplit/>
          <w:trHeight w:val="1399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Сентябрь, 3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«Золотая осень»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отражать впечатления, передавать колорит осени. Побуждать рисовать разнообразные деревья, использовать разные краски для изображения стволов. Располагать изображение на всём листе.</w:t>
            </w:r>
          </w:p>
        </w:tc>
      </w:tr>
      <w:tr w:rsidR="00333B9A" w:rsidRPr="00365373" w:rsidTr="00A32969">
        <w:trPr>
          <w:cantSplit/>
          <w:trHeight w:val="667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«Корзинка с грибами»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передаче формы разных грибов, используя приёмы лепки пальцами. Закреплять умение лепить корзину.</w:t>
            </w:r>
          </w:p>
        </w:tc>
      </w:tr>
      <w:tr w:rsidR="00333B9A" w:rsidRPr="00365373" w:rsidTr="00A32969">
        <w:trPr>
          <w:cantSplit/>
          <w:trHeight w:val="1104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Сентябрь, 4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«Мы гуляем с мамой в парке»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рисовать фигуру взрослого человека и ребёнка. Упражнять в рисовании контура простым карандашом и закрашивании цветными.</w:t>
            </w:r>
          </w:p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333B9A" w:rsidRPr="00365373" w:rsidTr="00A32969">
        <w:trPr>
          <w:cantSplit/>
          <w:trHeight w:val="851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Конструирование «По замыслу»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создавать постройку, развивать навыки творческого конструирования.</w:t>
            </w:r>
          </w:p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333B9A" w:rsidRPr="00365373" w:rsidTr="00A32969">
        <w:trPr>
          <w:cantSplit/>
          <w:trHeight w:val="1131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Октябрь, 1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«Как мы занимаемся в детском саду»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отражать в рисунке впечатления от окружающей жизни, передавать простейшие движения человека, красиво располагать композицию на листе.</w:t>
            </w:r>
          </w:p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333B9A" w:rsidRPr="00365373" w:rsidTr="00A32969">
        <w:trPr>
          <w:cantSplit/>
          <w:trHeight w:val="695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«Что умеют делать в городе»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Побуждать лепить предметы, используя знакомые приёмы лепки. </w:t>
            </w:r>
          </w:p>
        </w:tc>
      </w:tr>
      <w:tr w:rsidR="00333B9A" w:rsidRPr="00365373" w:rsidTr="00A32969">
        <w:trPr>
          <w:cantSplit/>
          <w:trHeight w:val="847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Октябрь, 2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«Моё любимое животное»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рисовании животного, соблюдая пропорции тела. Закреплять навыки рисования по контуру простым карандашом.</w:t>
            </w:r>
          </w:p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333B9A" w:rsidRPr="00365373" w:rsidTr="00A32969">
        <w:trPr>
          <w:cantSplit/>
          <w:trHeight w:val="840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«На пруду»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приёмам силуэтного вырезывания. Побуждать создавать композицию.</w:t>
            </w:r>
          </w:p>
        </w:tc>
      </w:tr>
      <w:tr w:rsidR="00333B9A" w:rsidRPr="00365373" w:rsidTr="00A32969">
        <w:trPr>
          <w:cantSplit/>
          <w:trHeight w:val="840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Октябрь, 3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«По мотивам городецкой росписи»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рисовать более сложные элементы городецкой росписи. Закреплять умение смешивать краски на палитре.</w:t>
            </w:r>
          </w:p>
        </w:tc>
      </w:tr>
      <w:tr w:rsidR="00333B9A" w:rsidRPr="00365373" w:rsidTr="00A32969">
        <w:trPr>
          <w:cantSplit/>
          <w:trHeight w:val="1135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«Городецкий узор»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Побуждать создавать узор по мотивам городецкой росписи, используя приёмы вырезывания из бумаги, сложенной вдвое и силуэтное вырезывание.</w:t>
            </w:r>
          </w:p>
        </w:tc>
      </w:tr>
      <w:tr w:rsidR="00333B9A" w:rsidRPr="00365373" w:rsidTr="00A32969">
        <w:trPr>
          <w:cantSplit/>
          <w:trHeight w:val="824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Октябрь, 4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«По замыслу»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выбирать тему, доводить замысел до конца, самостоятельно выбирать изобразительные материалы.</w:t>
            </w:r>
          </w:p>
        </w:tc>
      </w:tr>
      <w:tr w:rsidR="00333B9A" w:rsidRPr="00365373" w:rsidTr="00A32969">
        <w:trPr>
          <w:cantSplit/>
          <w:trHeight w:val="850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Конструирование «Мосты»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конструировать из строительного  материала по условию: мост для нескольких машин, для транспорта и пешеходов.</w:t>
            </w:r>
          </w:p>
        </w:tc>
      </w:tr>
      <w:tr w:rsidR="00333B9A" w:rsidRPr="00365373" w:rsidTr="00A32969">
        <w:trPr>
          <w:cantSplit/>
          <w:trHeight w:val="113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1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«легковые автомобили едут по улице»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передавать плавной линией строение легкового автомобиля, используя разный нажим на цветной карандаш для выделения контура отдельных частей.</w:t>
            </w:r>
          </w:p>
        </w:tc>
      </w:tr>
      <w:tr w:rsidR="00333B9A" w:rsidRPr="00365373" w:rsidTr="00A32969">
        <w:trPr>
          <w:cantSplit/>
          <w:trHeight w:val="113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«Городской транспорт»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передавать специфику строения автобуса, трамвая (по выбору ребёнка), самостоятельно отрезать исходные формы для вырезывания частей.</w:t>
            </w:r>
          </w:p>
        </w:tc>
      </w:tr>
      <w:tr w:rsidR="00333B9A" w:rsidRPr="00365373" w:rsidTr="00A32969">
        <w:trPr>
          <w:cantSplit/>
          <w:trHeight w:val="113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2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«Московский Кремль»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передавать форму башен, строение, величину частей, характерные детали. Закреплять умение закрашивать изображение краской.</w:t>
            </w:r>
          </w:p>
        </w:tc>
      </w:tr>
      <w:tr w:rsidR="00333B9A" w:rsidRPr="00365373" w:rsidTr="00A32969">
        <w:trPr>
          <w:cantSplit/>
          <w:trHeight w:val="81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«Салют над Москвой»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создавать сюжетную праздничную картину, используя приём лепки на плоскости.</w:t>
            </w:r>
          </w:p>
        </w:tc>
      </w:tr>
      <w:tr w:rsidR="00333B9A" w:rsidRPr="00365373" w:rsidTr="00A32969">
        <w:trPr>
          <w:cantSplit/>
          <w:trHeight w:val="780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3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«Небо при закате солнца»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замечать и передавать оттенки вечернего неба акварелью, делать мягкие переходы одного цвета в другой.</w:t>
            </w:r>
          </w:p>
        </w:tc>
      </w:tr>
      <w:tr w:rsidR="00333B9A" w:rsidRPr="00365373" w:rsidTr="00A32969">
        <w:trPr>
          <w:cantSplit/>
          <w:trHeight w:val="113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по произведению Андерсена «Сказка о стойком оловянном солдатике»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использовании знакомых приёмов лепки при реализации замысла.</w:t>
            </w:r>
          </w:p>
        </w:tc>
      </w:tr>
      <w:tr w:rsidR="00333B9A" w:rsidRPr="00365373" w:rsidTr="00A32969">
        <w:trPr>
          <w:cantSplit/>
          <w:trHeight w:val="824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4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«Ветка рябины»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передавать характерные особенности натуры, сопоставлять рисунок с натурой, добиваясь точности изображения.</w:t>
            </w:r>
          </w:p>
        </w:tc>
      </w:tr>
      <w:tr w:rsidR="00333B9A" w:rsidRPr="00365373" w:rsidTr="00A32969">
        <w:trPr>
          <w:cantSplit/>
          <w:trHeight w:val="837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Конструирование «Столик и скамейка для нашего участка»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Продолжать учить строить из деталей конструктора по рисунку. Учить крепить винтами кронштейны к средней площадке.</w:t>
            </w:r>
          </w:p>
        </w:tc>
      </w:tr>
      <w:tr w:rsidR="00333B9A" w:rsidRPr="00365373" w:rsidTr="00A32969">
        <w:trPr>
          <w:cantSplit/>
          <w:trHeight w:val="848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Декабрь,1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«По замыслу»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Побуждать отражать в рисунке впечатления от окружающего мира, выбирая для этого необходимые изобразительные материалы.</w:t>
            </w:r>
          </w:p>
        </w:tc>
      </w:tr>
      <w:tr w:rsidR="00333B9A" w:rsidRPr="00365373" w:rsidTr="00A32969">
        <w:trPr>
          <w:cantSplit/>
          <w:trHeight w:val="113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«Девочка пляшет на празднике»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лепке фигуры человека в движении по скульптуре малой формы.</w:t>
            </w:r>
          </w:p>
        </w:tc>
      </w:tr>
      <w:tr w:rsidR="00333B9A" w:rsidRPr="00365373" w:rsidTr="00A32969">
        <w:trPr>
          <w:cantSplit/>
          <w:trHeight w:val="1265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Декабрь,2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«По мотивам гжельской росписи»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Побуждать использовать отдельные элементы в рисовании на полосе. Закрепить представление об особенностях гжельской росписи: колорит, элементы, композиция.</w:t>
            </w:r>
          </w:p>
        </w:tc>
      </w:tr>
      <w:tr w:rsidR="00333B9A" w:rsidRPr="00365373" w:rsidTr="00A32969">
        <w:trPr>
          <w:cantSplit/>
          <w:trHeight w:val="113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 «дымковские игрушки»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передавать в лепке характерные особенности дымковских животных, их позы, лепить ноги и туловище из одного куска; голову и шею – из другого.</w:t>
            </w:r>
          </w:p>
        </w:tc>
      </w:tr>
      <w:tr w:rsidR="00333B9A" w:rsidRPr="00365373" w:rsidTr="00A32969">
        <w:trPr>
          <w:cantSplit/>
          <w:trHeight w:val="113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Декабрь,3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«Сказочная птица»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создавать сказочные образы на основе имеющихся навыков изображения птиц. Закреплять навыки рисования цветными карандашами.</w:t>
            </w:r>
          </w:p>
        </w:tc>
      </w:tr>
      <w:tr w:rsidR="00333B9A" w:rsidRPr="00365373" w:rsidTr="00A32969">
        <w:trPr>
          <w:cantSplit/>
          <w:trHeight w:val="113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по сказке «Снегурочка»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отображать эпизоды знакомой сказки, лепить фигуры людей, соблюдая форму и пропорции, используя приём вырезывания из бумаги, сложенной вдвое.</w:t>
            </w:r>
          </w:p>
        </w:tc>
      </w:tr>
      <w:tr w:rsidR="00333B9A" w:rsidRPr="00365373" w:rsidTr="00A32969">
        <w:trPr>
          <w:cantSplit/>
          <w:trHeight w:val="113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Декабрь,4</w:t>
            </w: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«Новогодний город»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передаче сюжета. Закреплять умение располагать изображения выше и ниже по всему листу бумаги, передавать колорит зимнего праздничного города.</w:t>
            </w:r>
          </w:p>
        </w:tc>
      </w:tr>
      <w:tr w:rsidR="00333B9A" w:rsidRPr="00365373" w:rsidTr="00A32969">
        <w:trPr>
          <w:cantSplit/>
          <w:trHeight w:val="113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Конструирование «Усадьба Деда Мороза»</w:t>
            </w:r>
          </w:p>
        </w:tc>
        <w:tc>
          <w:tcPr>
            <w:tcW w:w="5068" w:type="dxa"/>
            <w:gridSpan w:val="2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элементами русского стиля в архитектуре. Побуждать создавать и украшать постройку в русском народном стиле.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Январь, 1</w:t>
            </w:r>
          </w:p>
        </w:tc>
        <w:tc>
          <w:tcPr>
            <w:tcW w:w="8930" w:type="dxa"/>
            <w:gridSpan w:val="5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Рождественские каникулы.</w:t>
            </w:r>
          </w:p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Январь, 2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«Зимушка хрустальная – русская зима»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Учить изображать природу, передавая строение различных пород деревьев. Учить </w:t>
            </w:r>
            <w:proofErr w:type="gramStart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самостоятельно</w:t>
            </w:r>
            <w:proofErr w:type="gramEnd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 выбирать изобразительные материалы.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«Мои любимые сказочные герои»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представление о видах сказок. Упражнять в умении передавать форму фигуры, добиваясь выразительности задуманного образа.</w:t>
            </w:r>
          </w:p>
        </w:tc>
      </w:tr>
      <w:tr w:rsidR="00333B9A" w:rsidRPr="00365373" w:rsidTr="00A32969">
        <w:trPr>
          <w:cantSplit/>
          <w:trHeight w:val="909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Январь, 3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«По сказкам разных народов»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рисовать по мотивам литературных произведений. Побуждать в воспроизведении народных орнаментов.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«Открытка для друга»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Создавать композицию из готовых форм на основе народных орнаментов.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Январь, 4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«Зимний спорт»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рисовать фигуру человека в движении.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«Натюрморт»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Способствовать развитию эстетического восприятия произведений искусства. Закрепить умение передавать форму знакомых предметов, используя усвоенные приёмы лепки. Создавать композицию.</w:t>
            </w:r>
          </w:p>
        </w:tc>
      </w:tr>
      <w:tr w:rsidR="00333B9A" w:rsidRPr="00365373" w:rsidTr="00A32969">
        <w:trPr>
          <w:cantSplit/>
          <w:trHeight w:val="1124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1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«Хохломской узор»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рисовать волнистую линию, завиток, травинки слитными плавными движениями. Упражнять в рисовании концом кисти. В рисовании чередовать ягоды и листья на полосе.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«Комнатное растение»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Использовать приёмы вырезывания по частям, силуэтное вырезывание и из бумаги, сложенной вдвое и гармошкой.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2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по рассказу В.Бианки «Купание медвежат»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отражать в рисунке содержание литературного произведения, передавать соотношение фигур взрослого животного и детёныша. Учить делать набросок простым карандашом и аккуратно закрашивать цветными карандашами.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«медведица с медвежонком»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Упражнять в умении лепить фигуры животных из целого куска, надрезать стекой, использовать приёмы оттягивания, сглаживания поверхности. 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3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«Наша армия на страже мира»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Побуждать отражать в рисунке полученные знания. Выбирать изобразительный материал в соответствии с замыслом.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«Корабли на рейде»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создавать коллективную сюжетную композицию, закреплять навыки вырезывания из бумаги и способом обрывания.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Февраль, 4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«Зимние цветы – по мотивам гжельской росписи»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передавать элементы гжельской росписи, выбирать форму листа бумаги и соответственно заполнять его узором. Смешивать цвета и рисовать концом кисти и всем ворсом.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Конструирование «Что из чего получится?»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изображений из счётных палочек, видоизменять фигуры. Развивать творчество.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1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«Ваза с цветами»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рисовать с натуры, передавая форму вазы, конструкцию цветов, красиво располагать композицию на листе бумаги.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«Панно - цветы»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создавать коллективную композицию из цветов, используя знакомые приёмы вырезывания.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2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«Моя семья»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Закрепить умение рисовать фигуры взрослого и ребёнка, соблюдая пропорции. Закреплять навыки рисования цветными карандашами.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«По замыслу»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Задумывать содержание работы, предварять замысел, доводить задуманное до конца. Использовать знакомые приёмы лепки.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3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«По мотивам дымковской росписи»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выбирать основу для рисования, элементы и цвета в соответствии с дымковской росписью.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«Дымковские игрушки»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вырезывании по контуру на основе  дымковских игрушек и их украшении с использованием элементов данной росписи.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4</w:t>
            </w:r>
          </w:p>
          <w:p w:rsidR="00333B9A" w:rsidRPr="00365373" w:rsidRDefault="00333B9A" w:rsidP="00A32969">
            <w:pPr>
              <w:ind w:left="113" w:right="113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«Сказочное царство Гжели»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отражать в рисунке впечатления от волшебных сказок, используя элементы и колорит гжельской росписи.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Конструирование «По замыслу»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сооружать постройки из плоскостного конструктора, побуждать соотносить и варьировать части постройки, закреплять навыки творческого конструирования.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Апрель, 1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«На чём люди ездят?»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изображать различные виды транспорта, их форму и пропорции, закреплять навыки рисования цветными карандашами.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«Как ребята переходили улицу»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передавать форму различных транспортных средств, используя приёмы силуэтного вырезывания. Вырезывать фигуру человека, из бумаги, сложенной вдвое.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Апрель, 2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«Путь к звёздам»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Учить рисовать космический пейзаж, передавать строение космических аппаратов. Учить изображать звёздное небо с помощью приёма </w:t>
            </w:r>
            <w:proofErr w:type="spellStart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набрызга</w:t>
            </w:r>
            <w:proofErr w:type="spellEnd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«Полёт на луну»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Упражнять в умении лепить, используя приём </w:t>
            </w:r>
            <w:proofErr w:type="spellStart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пластилинографии</w:t>
            </w:r>
            <w:proofErr w:type="spellEnd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. Развивать творческое воображение, моторные навыки.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Апрель, 3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«Пожарная машина спешит на пожар»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Учить изображать сюжет на всём листе бумаги. Закреплять приём рисования акварелью «по </w:t>
            </w:r>
            <w:proofErr w:type="gramStart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сырому</w:t>
            </w:r>
            <w:proofErr w:type="gramEnd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».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Конструирование «Вертолёт»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Закрепить умение строить модели из деталей конструктора, используя разные способы соединения деталей.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Апрель, 4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«Что и кто летает?»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Закрепить навыки рисования цветными карандашами, используя приёмы штриховки и тушёвки.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«Лото - птицы»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силуэтном вырезывании и вырезывании по частям. Передавать характерные особенности птиц.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Май, 1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«Подарок для ветеранов»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выбирать содержание рисунка в соответствии с тематикой. Закреплять навыки работы акварелью.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«Декоративная пластина»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Побуждать придумывать оформление пластины, используя способы рельефа и </w:t>
            </w:r>
            <w:proofErr w:type="spellStart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налепа</w:t>
            </w:r>
            <w:proofErr w:type="spellEnd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Май, 2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«Это я и моя семья»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Побуждать делать набросок, общий план своего генеалогического древа, формировать композицию.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Аппликация «Книга о цирке»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отражать впечатления в аппликации, используя приёмы вырезывания по частям и из бумаги, сложенной вдвое, гармошкой.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Май, 3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</w:t>
            </w:r>
            <w:proofErr w:type="spellStart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Павлопосадские</w:t>
            </w:r>
            <w:proofErr w:type="spellEnd"/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 платки»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Учить рисовать характерные элементы. Закреплять навык изображения рисунка на квадрате.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Конструирование «Проект нашего участка»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реализовывать замысел. Развивать фантазию, творчество.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 w:val="restart"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Май, 4</w:t>
            </w: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Рисование «Кем ты хочешь стать, когда вырастешь?»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навыки рисования разными материалами, передавать в рисунке задуманный образ.</w:t>
            </w:r>
          </w:p>
        </w:tc>
      </w:tr>
      <w:tr w:rsidR="00333B9A" w:rsidRPr="00365373" w:rsidTr="00A32969">
        <w:trPr>
          <w:cantSplit/>
          <w:trHeight w:val="192"/>
        </w:trPr>
        <w:tc>
          <w:tcPr>
            <w:tcW w:w="1160" w:type="dxa"/>
            <w:vMerge/>
            <w:textDirection w:val="btLr"/>
          </w:tcPr>
          <w:p w:rsidR="00333B9A" w:rsidRPr="00365373" w:rsidRDefault="00333B9A" w:rsidP="00A32969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50" w:type="dxa"/>
            <w:gridSpan w:val="2"/>
          </w:tcPr>
          <w:p w:rsidR="00333B9A" w:rsidRPr="00365373" w:rsidRDefault="00333B9A" w:rsidP="00A32969">
            <w:pPr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60" w:type="dxa"/>
            <w:gridSpan w:val="2"/>
          </w:tcPr>
          <w:p w:rsidR="00333B9A" w:rsidRPr="00365373" w:rsidRDefault="00333B9A" w:rsidP="00A32969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Лепка «Мои любимые сказки»</w:t>
            </w:r>
          </w:p>
        </w:tc>
        <w:tc>
          <w:tcPr>
            <w:tcW w:w="5020" w:type="dxa"/>
          </w:tcPr>
          <w:p w:rsidR="00333B9A" w:rsidRPr="00365373" w:rsidRDefault="00333B9A" w:rsidP="00A32969">
            <w:pPr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передавать в лепке характерные особенности персонажей любимых сказок, пользуясь усвоенными приёмами лепки.</w:t>
            </w:r>
          </w:p>
        </w:tc>
      </w:tr>
    </w:tbl>
    <w:p w:rsidR="00333B9A" w:rsidRPr="00365373" w:rsidRDefault="00333B9A" w:rsidP="00333B9A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333B9A" w:rsidRPr="00365373" w:rsidRDefault="00333B9A" w:rsidP="00333B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4.Учебно-методическое и материально-техническое</w:t>
      </w:r>
    </w:p>
    <w:p w:rsidR="005601B9" w:rsidRPr="00365373" w:rsidRDefault="005601B9" w:rsidP="00333B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программы.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7512"/>
      </w:tblGrid>
      <w:tr w:rsidR="005601B9" w:rsidRPr="00365373" w:rsidTr="00FF680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5601B9" w:rsidRPr="00365373" w:rsidRDefault="005601B9" w:rsidP="00FF680B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Программы для организации основной образовательной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601B9" w:rsidRPr="00365373" w:rsidRDefault="005601B9" w:rsidP="0066395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часть </w:t>
            </w:r>
          </w:p>
        </w:tc>
      </w:tr>
      <w:tr w:rsidR="005601B9" w:rsidRPr="00365373" w:rsidTr="00FF680B">
        <w:trPr>
          <w:trHeight w:val="9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601B9" w:rsidRPr="00365373" w:rsidRDefault="005601B9" w:rsidP="00FF680B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601B9" w:rsidRPr="00365373" w:rsidRDefault="005601B9" w:rsidP="00FF680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Детство: Примерная образовательная программа дошкольного образования / Т. И. Бабаева, А. Г. Гогоберидзе, О. В. Солнцева и др. - СПб</w:t>
            </w:r>
            <w:proofErr w:type="gramStart"/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365373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Детство-Пресс», 2014. </w:t>
            </w:r>
          </w:p>
        </w:tc>
      </w:tr>
      <w:tr w:rsidR="005601B9" w:rsidRPr="00365373" w:rsidTr="00FF680B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601B9" w:rsidRPr="00365373" w:rsidRDefault="005601B9" w:rsidP="00FF680B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15D4" w:rsidRPr="00365373" w:rsidRDefault="00D315D4" w:rsidP="00D315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«Программа музыкального образования детей раннего и дошкольного возраста «Камертон» Костина Э.И.</w:t>
            </w:r>
          </w:p>
          <w:p w:rsidR="00D12039" w:rsidRPr="00D12039" w:rsidRDefault="00D315D4" w:rsidP="00D12039">
            <w:pPr>
              <w:pStyle w:val="Standard"/>
              <w:ind w:left="57" w:right="57"/>
              <w:rPr>
                <w:sz w:val="28"/>
                <w:szCs w:val="28"/>
                <w:lang w:val="ru-RU"/>
              </w:rPr>
            </w:pPr>
            <w:proofErr w:type="spellStart"/>
            <w:r w:rsidRPr="00365373">
              <w:rPr>
                <w:rFonts w:eastAsia="Times New Roman" w:cs="Times New Roman"/>
                <w:sz w:val="28"/>
                <w:szCs w:val="28"/>
              </w:rPr>
              <w:t>Развитие</w:t>
            </w:r>
            <w:proofErr w:type="spellEnd"/>
            <w:r w:rsidRPr="003653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73">
              <w:rPr>
                <w:rFonts w:eastAsia="Times New Roman" w:cs="Times New Roman"/>
                <w:sz w:val="28"/>
                <w:szCs w:val="28"/>
              </w:rPr>
              <w:t>музыкально-ритмических</w:t>
            </w:r>
            <w:proofErr w:type="spellEnd"/>
            <w:r w:rsidRPr="003653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73">
              <w:rPr>
                <w:rFonts w:eastAsia="Times New Roman" w:cs="Times New Roman"/>
                <w:sz w:val="28"/>
                <w:szCs w:val="28"/>
              </w:rPr>
              <w:t>движений</w:t>
            </w:r>
            <w:proofErr w:type="spellEnd"/>
            <w:r w:rsidRPr="00365373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373">
              <w:rPr>
                <w:rFonts w:eastAsia="Times New Roman" w:cs="Times New Roman"/>
                <w:sz w:val="28"/>
                <w:szCs w:val="28"/>
              </w:rPr>
              <w:t>творческого</w:t>
            </w:r>
            <w:proofErr w:type="spellEnd"/>
            <w:r w:rsidRPr="003653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73">
              <w:rPr>
                <w:rFonts w:eastAsia="Times New Roman" w:cs="Times New Roman"/>
                <w:sz w:val="28"/>
                <w:szCs w:val="28"/>
              </w:rPr>
              <w:t>самовыражения</w:t>
            </w:r>
            <w:proofErr w:type="spellEnd"/>
            <w:r w:rsidRPr="003653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73">
              <w:rPr>
                <w:rFonts w:eastAsia="Times New Roman" w:cs="Times New Roman"/>
                <w:sz w:val="28"/>
                <w:szCs w:val="28"/>
              </w:rPr>
              <w:t>себя</w:t>
            </w:r>
            <w:proofErr w:type="spellEnd"/>
            <w:r w:rsidRPr="00365373">
              <w:rPr>
                <w:rFonts w:eastAsia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65373">
              <w:rPr>
                <w:rFonts w:eastAsia="Times New Roman" w:cs="Times New Roman"/>
                <w:sz w:val="28"/>
                <w:szCs w:val="28"/>
              </w:rPr>
              <w:t>танцах</w:t>
            </w:r>
            <w:proofErr w:type="spellEnd"/>
            <w:r w:rsidRPr="00365373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373">
              <w:rPr>
                <w:rFonts w:eastAsia="Times New Roman" w:cs="Times New Roman"/>
                <w:sz w:val="28"/>
                <w:szCs w:val="28"/>
              </w:rPr>
              <w:t>играх</w:t>
            </w:r>
            <w:proofErr w:type="spellEnd"/>
            <w:r w:rsidRPr="00365373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373">
              <w:rPr>
                <w:rFonts w:eastAsia="Times New Roman" w:cs="Times New Roman"/>
                <w:sz w:val="28"/>
                <w:szCs w:val="28"/>
              </w:rPr>
              <w:t>плясках</w:t>
            </w:r>
            <w:proofErr w:type="spellEnd"/>
            <w:r w:rsidRPr="00365373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373">
              <w:rPr>
                <w:rFonts w:eastAsia="Times New Roman" w:cs="Times New Roman"/>
                <w:sz w:val="28"/>
                <w:szCs w:val="28"/>
              </w:rPr>
              <w:t>этюдах</w:t>
            </w:r>
            <w:proofErr w:type="spellEnd"/>
            <w:r w:rsidRPr="00365373">
              <w:rPr>
                <w:rFonts w:eastAsia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12039">
              <w:rPr>
                <w:rFonts w:eastAsia="Times New Roman" w:cs="Times New Roman"/>
                <w:sz w:val="28"/>
                <w:szCs w:val="28"/>
              </w:rPr>
              <w:t>упражнениях</w:t>
            </w:r>
            <w:proofErr w:type="spellEnd"/>
            <w:r w:rsidR="00D1203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.</w:t>
            </w:r>
            <w:proofErr w:type="spellStart"/>
            <w:r w:rsidR="00D12039">
              <w:rPr>
                <w:rFonts w:eastAsia="Times New Roman CYR" w:cs="Times New Roman"/>
                <w:sz w:val="28"/>
                <w:szCs w:val="28"/>
                <w:lang w:val="ru-RU"/>
              </w:rPr>
              <w:t>Радынова</w:t>
            </w:r>
            <w:proofErr w:type="spellEnd"/>
            <w:r w:rsidR="00D12039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О.П.                                               </w:t>
            </w:r>
            <w:r w:rsidR="00D12039" w:rsidRPr="00D12039">
              <w:rPr>
                <w:rFonts w:eastAsia="Times New Roman CYR" w:cs="Times New Roman"/>
                <w:sz w:val="28"/>
                <w:szCs w:val="28"/>
                <w:lang w:val="ru-RU"/>
              </w:rPr>
              <w:t>Программа «Музыкальные шедевры»,</w:t>
            </w:r>
            <w:r w:rsidR="00D12039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="00D12039" w:rsidRPr="00D12039">
              <w:rPr>
                <w:rFonts w:eastAsia="Times New Roman CYR" w:cs="Times New Roman"/>
                <w:sz w:val="28"/>
                <w:szCs w:val="28"/>
                <w:lang w:val="ru-RU"/>
              </w:rPr>
              <w:t>Буренина А.И.Про</w:t>
            </w:r>
            <w:r w:rsidR="00D12039">
              <w:rPr>
                <w:rFonts w:eastAsia="Times New Roman CYR" w:cs="Times New Roman"/>
                <w:sz w:val="28"/>
                <w:szCs w:val="28"/>
                <w:lang w:val="ru-RU"/>
              </w:rPr>
              <w:t>грамма «Ритмическая гимнастика»</w:t>
            </w:r>
          </w:p>
          <w:p w:rsidR="00D315D4" w:rsidRPr="00365373" w:rsidRDefault="00D315D4" w:rsidP="00D315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ладошки: программа</w:t>
            </w:r>
          </w:p>
          <w:p w:rsidR="00D315D4" w:rsidRPr="00365373" w:rsidRDefault="00D315D4" w:rsidP="00D315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художественного воспитания, обучения и развития детей 2-7 лет» </w:t>
            </w:r>
          </w:p>
          <w:p w:rsidR="00D315D4" w:rsidRPr="00365373" w:rsidRDefault="00D315D4" w:rsidP="00D315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И.А.Лыкова</w:t>
            </w:r>
          </w:p>
          <w:p w:rsidR="005601B9" w:rsidRPr="00365373" w:rsidRDefault="00D315D4" w:rsidP="00D315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Художественно-творческое направлено на развитие детей, гармонично сочетающее классику и современность, универсальное и индивидуальное, традиции и новаторство; создание условий для свободного экспериментирования художественными материалами и инструментами.</w:t>
            </w:r>
          </w:p>
        </w:tc>
      </w:tr>
      <w:tr w:rsidR="005601B9" w:rsidRPr="00365373" w:rsidTr="00FF680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01B9" w:rsidRPr="00365373" w:rsidRDefault="005601B9" w:rsidP="00FF680B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Учебные пособия, технологии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spacing w:before="24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Детство: Примерная образовательная программа дошкольного образования / Т. И. Бабаева, А. Г. Гогоберидзе, О. В. Солнцева и др. - СПб</w:t>
            </w:r>
            <w:proofErr w:type="gramStart"/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ДЕТСТВО-ПРЕСС», 2014.</w:t>
            </w:r>
          </w:p>
          <w:p w:rsidR="00963CC9" w:rsidRPr="00365373" w:rsidRDefault="00963CC9" w:rsidP="00963CC9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«Цветные ладошки: программа художественного воспитания, обучения и развития детей 2-7 лет» И.А.Лыкова, </w:t>
            </w:r>
            <w:r w:rsidRPr="00365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М.: «КАРАПУЗ-ДИДАКТИКА», 2007</w:t>
            </w:r>
          </w:p>
          <w:p w:rsidR="00963CC9" w:rsidRPr="00365373" w:rsidRDefault="00963CC9" w:rsidP="00963CC9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«Программа музыкального образования детей раннего и дошкольного возраста «Камертон» Костина Э.И.,</w:t>
            </w:r>
            <w:r w:rsidRPr="00365373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365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М.: Просвещение, </w:t>
            </w:r>
            <w:r w:rsidRPr="00365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2006.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И.Г. «Истоки русской народной культуры в детском саду» – СПб: «Детство – Пресс», 2008.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Зайцев Г.К., Зайцев А.Г. «Твое здоровье: Укрепление организма» – СПб: «Детство – Пресс», 2001. 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Громова С.П. «Здоровый дошкольник». Калининград, 2013.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iCs/>
                <w:sz w:val="28"/>
                <w:szCs w:val="28"/>
              </w:rPr>
      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школе группа) – М., «Скрипторий 2003», 2016.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iCs/>
                <w:sz w:val="28"/>
                <w:szCs w:val="28"/>
              </w:rPr>
              <w:t>Голицына Н.С. «Конспекты комплексно-тематических занятий (подготовительная к школе группа). Соответствует ФГОС  – М., «Скрипторий 2003», 2016.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Князевой О.Л., </w:t>
            </w:r>
            <w:proofErr w:type="spellStart"/>
            <w:r w:rsidRPr="0036537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Маханёвой</w:t>
            </w:r>
            <w:proofErr w:type="spellEnd"/>
            <w:r w:rsidRPr="0036537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М.Д.  «Приобщение детей к истокам русской народной культуры» </w:t>
            </w: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– СПб: «Детство – Пресс», 2008.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 «Времена года» наглядно-дидактическое  пособие. – СПб: «Детство – Пресс», 2011.</w:t>
            </w:r>
          </w:p>
          <w:p w:rsidR="005601B9" w:rsidRPr="00365373" w:rsidRDefault="005601B9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37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детского </w:t>
            </w:r>
            <w:r w:rsidR="00963CC9" w:rsidRPr="00365373">
              <w:rPr>
                <w:rFonts w:ascii="Times New Roman" w:hAnsi="Times New Roman"/>
                <w:sz w:val="28"/>
                <w:szCs w:val="28"/>
              </w:rPr>
              <w:t>изобразительного творчества</w:t>
            </w:r>
            <w:r w:rsidRPr="00365373">
              <w:rPr>
                <w:rFonts w:ascii="Times New Roman" w:hAnsi="Times New Roman"/>
                <w:sz w:val="28"/>
                <w:szCs w:val="28"/>
              </w:rPr>
              <w:t xml:space="preserve">: различный бросовый </w:t>
            </w:r>
            <w:r w:rsidR="00963CC9" w:rsidRPr="00365373">
              <w:rPr>
                <w:rFonts w:ascii="Times New Roman" w:hAnsi="Times New Roman"/>
                <w:sz w:val="28"/>
                <w:szCs w:val="28"/>
              </w:rPr>
              <w:t>и природный материал</w:t>
            </w:r>
            <w:r w:rsidRPr="0036537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963CC9" w:rsidRPr="00365373">
              <w:rPr>
                <w:rFonts w:ascii="Times New Roman" w:hAnsi="Times New Roman"/>
                <w:sz w:val="28"/>
                <w:szCs w:val="28"/>
              </w:rPr>
              <w:t xml:space="preserve">конструирования; </w:t>
            </w:r>
            <w:r w:rsidRPr="00365373">
              <w:rPr>
                <w:rFonts w:ascii="Times New Roman" w:hAnsi="Times New Roman"/>
                <w:sz w:val="28"/>
                <w:szCs w:val="28"/>
              </w:rPr>
              <w:t>игрушки из разных материалов, бумага разной фактуры, стаканчики, трубоч</w:t>
            </w:r>
            <w:r w:rsidR="00963CC9" w:rsidRPr="00365373">
              <w:rPr>
                <w:rFonts w:ascii="Times New Roman" w:hAnsi="Times New Roman"/>
                <w:sz w:val="28"/>
                <w:szCs w:val="28"/>
              </w:rPr>
              <w:t xml:space="preserve">ки, губки, </w:t>
            </w:r>
            <w:r w:rsidR="001761AB" w:rsidRPr="00365373">
              <w:rPr>
                <w:rFonts w:ascii="Times New Roman" w:hAnsi="Times New Roman"/>
                <w:sz w:val="28"/>
                <w:szCs w:val="28"/>
              </w:rPr>
              <w:t xml:space="preserve">кисти разных номеров, гуашь, акварель, пастельные мелки, пластилин, стеки, простые и цветные карандаши, фломастеры, палитры, подставки под кисточки, трафареты, ножницы, клей, лоскутки ткани, бумага: белая, цветная, гофрированная, тонированная, </w:t>
            </w:r>
            <w:r w:rsidR="00963CC9" w:rsidRPr="00365373">
              <w:rPr>
                <w:rFonts w:ascii="Times New Roman" w:hAnsi="Times New Roman"/>
                <w:sz w:val="28"/>
                <w:szCs w:val="28"/>
              </w:rPr>
              <w:t>копировальная</w:t>
            </w:r>
            <w:r w:rsidR="001761AB" w:rsidRPr="00365373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1761AB" w:rsidRPr="00365373">
              <w:rPr>
                <w:rFonts w:ascii="Times New Roman" w:hAnsi="Times New Roman"/>
                <w:sz w:val="28"/>
                <w:szCs w:val="28"/>
              </w:rPr>
              <w:t xml:space="preserve"> индивидуальные подносы для раздаточного материала.</w:t>
            </w:r>
          </w:p>
          <w:p w:rsidR="001761AB" w:rsidRPr="00365373" w:rsidRDefault="001761AB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/>
                <w:sz w:val="28"/>
                <w:szCs w:val="28"/>
              </w:rPr>
              <w:t xml:space="preserve">Образцы для </w:t>
            </w:r>
            <w:proofErr w:type="spellStart"/>
            <w:r w:rsidRPr="00365373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365373">
              <w:rPr>
                <w:rFonts w:ascii="Times New Roman" w:hAnsi="Times New Roman"/>
                <w:sz w:val="28"/>
                <w:szCs w:val="28"/>
              </w:rPr>
              <w:t xml:space="preserve"> детей по разным темам по рисованию, аппликации и лепке.</w:t>
            </w:r>
          </w:p>
          <w:p w:rsidR="001761AB" w:rsidRPr="00365373" w:rsidRDefault="001761AB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/>
                <w:sz w:val="28"/>
                <w:szCs w:val="28"/>
              </w:rPr>
              <w:t xml:space="preserve">Репродукции </w:t>
            </w: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картин:</w:t>
            </w:r>
            <w:r w:rsidRPr="00365373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пейзажные картины русских и современных художников; картины с изображением натюрмортов, портретов; иллюстрации к сказкам.</w:t>
            </w:r>
          </w:p>
          <w:p w:rsidR="001761AB" w:rsidRPr="00365373" w:rsidRDefault="001761AB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Раскраски.</w:t>
            </w:r>
          </w:p>
          <w:p w:rsidR="001761AB" w:rsidRPr="00365373" w:rsidRDefault="001761AB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Мозаики. </w:t>
            </w:r>
          </w:p>
          <w:p w:rsidR="001761AB" w:rsidRPr="00365373" w:rsidRDefault="001761AB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декоративного искусства: матрёшки, дымковский козлик, хохломской поднос и ложки, городецкий </w:t>
            </w:r>
            <w:proofErr w:type="spellStart"/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бочёнок</w:t>
            </w:r>
            <w:proofErr w:type="spellEnd"/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, туесок из бересты и образцы росписей: «Дымковская игрушка», «Городецкая роспись»; «Хохломская роспись»; «Гжельская роспись»; «</w:t>
            </w:r>
            <w:proofErr w:type="spellStart"/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19301A"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остовская</w:t>
            </w:r>
            <w:proofErr w:type="spellEnd"/>
            <w:r w:rsidR="0019301A"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роспись».</w:t>
            </w:r>
          </w:p>
          <w:p w:rsidR="00591642" w:rsidRPr="00365373" w:rsidRDefault="00591642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Дидактические игры: </w:t>
            </w:r>
            <w:proofErr w:type="gram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«Собери картинку», «Цвета», «Составь натюрморт», «Узнай по контуру», «На что похоже?», «Музыкальное лото», «Предметы народного </w:t>
            </w: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lastRenderedPageBreak/>
              <w:t>быта - лото», «Подбери по цвету»; «Узнай по элементу»</w:t>
            </w:r>
            <w:r w:rsidR="0019301A"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; «Три медведя»; «Книга – концерт»; «Русские узоры»; «Предметы народного быта – пазлы»; «Четвёртый лишний – по сказкам».</w:t>
            </w:r>
            <w:proofErr w:type="gramEnd"/>
          </w:p>
          <w:p w:rsidR="0019301A" w:rsidRPr="00365373" w:rsidRDefault="0019301A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Мини-музей: «Русская изба».</w:t>
            </w:r>
          </w:p>
          <w:p w:rsidR="0019301A" w:rsidRPr="00365373" w:rsidRDefault="0019301A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Виды театра: </w:t>
            </w:r>
            <w:proofErr w:type="gram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настольный</w:t>
            </w:r>
            <w:proofErr w:type="gramEnd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: «Репка», «</w:t>
            </w:r>
            <w:proofErr w:type="spell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Заюшкина</w:t>
            </w:r>
            <w:proofErr w:type="spellEnd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 избушка»; </w:t>
            </w:r>
            <w:proofErr w:type="gram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пальчиковый</w:t>
            </w:r>
            <w:proofErr w:type="gramEnd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: «Маша и медведь», «Муха – цокотуха», «Три поросёнка»; теневой: «Лиса и журавль», «Под грибом»; магнитный: «Кот, петух и лиса»; «Колобок»; перчаточный (</w:t>
            </w:r>
            <w:proofErr w:type="spell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би-ба-бо</w:t>
            </w:r>
            <w:proofErr w:type="spellEnd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).</w:t>
            </w:r>
          </w:p>
          <w:p w:rsidR="0019301A" w:rsidRPr="00365373" w:rsidRDefault="0019301A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Декорации, нагрудные знаки и элементы костюмов для драматизаций.</w:t>
            </w:r>
          </w:p>
          <w:p w:rsidR="0019301A" w:rsidRPr="00365373" w:rsidRDefault="0019301A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Музыкальные инструменты и их изображение: барабаны, маракас, треугольник, металлофон, гитара, погремушки, колокольчики, шарманка, стаканчики по </w:t>
            </w:r>
            <w:proofErr w:type="spell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Орфу</w:t>
            </w:r>
            <w:proofErr w:type="spellEnd"/>
            <w:r w:rsidR="001D537A"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, саксофон, дудочка, ложки.</w:t>
            </w:r>
            <w:proofErr w:type="gramEnd"/>
          </w:p>
          <w:p w:rsidR="005601B9" w:rsidRPr="00365373" w:rsidRDefault="0019301A" w:rsidP="0019301A">
            <w:pPr>
              <w:jc w:val="both"/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Л</w:t>
            </w:r>
            <w:r w:rsidR="00591642"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итература с учетом </w:t>
            </w:r>
            <w:r w:rsidR="001D537A"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возраста и </w:t>
            </w:r>
            <w:r w:rsidR="00591642"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регионального компонента: «Калининградская область», мини-музей «Мой родной город – Черняховск», книги, альбомы по истории и культуре русского и других народов, подборки народной, классической, детской музыки.</w:t>
            </w:r>
          </w:p>
          <w:p w:rsidR="001D537A" w:rsidRPr="00365373" w:rsidRDefault="001D537A" w:rsidP="0019301A">
            <w:pPr>
              <w:jc w:val="both"/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  <w:p w:rsidR="001D537A" w:rsidRPr="00365373" w:rsidRDefault="001D537A" w:rsidP="0019301A">
            <w:pPr>
              <w:jc w:val="both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333B9A" w:rsidRPr="00365373" w:rsidRDefault="00333B9A" w:rsidP="00333B9A">
      <w:pPr>
        <w:pStyle w:val="aa"/>
        <w:spacing w:after="0" w:line="240" w:lineRule="auto"/>
        <w:ind w:left="3054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333B9A" w:rsidRPr="00365373" w:rsidRDefault="00333B9A" w:rsidP="00333B9A">
      <w:pPr>
        <w:pStyle w:val="aa"/>
        <w:spacing w:after="0" w:line="240" w:lineRule="auto"/>
        <w:ind w:left="3054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5601B9" w:rsidRPr="00365373" w:rsidRDefault="005601B9" w:rsidP="0078543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36537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  <w:t>Список используемой литературы:</w:t>
      </w:r>
    </w:p>
    <w:p w:rsidR="005601B9" w:rsidRPr="00365373" w:rsidRDefault="005601B9" w:rsidP="005601B9">
      <w:pPr>
        <w:pStyle w:val="aa"/>
        <w:spacing w:after="0" w:line="240" w:lineRule="auto"/>
        <w:ind w:left="1080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5601B9" w:rsidRPr="00365373" w:rsidRDefault="005601B9" w:rsidP="005601B9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ja-JP" w:bidi="fa-IR"/>
        </w:rPr>
      </w:pPr>
      <w:r w:rsidRPr="00365373"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- СПб</w:t>
      </w:r>
      <w:proofErr w:type="gramStart"/>
      <w:r w:rsidRPr="00365373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Pr="00365373">
        <w:rPr>
          <w:rFonts w:ascii="Times New Roman" w:hAnsi="Times New Roman" w:cs="Times New Roman"/>
          <w:sz w:val="28"/>
          <w:szCs w:val="28"/>
        </w:rPr>
        <w:t>ДЕТСТВО-ПРЕСС», 2014.</w:t>
      </w:r>
    </w:p>
    <w:p w:rsidR="00847327" w:rsidRPr="00365373" w:rsidRDefault="0090646A" w:rsidP="00847327">
      <w:pPr>
        <w:pStyle w:val="aa"/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27" w:rsidRPr="00365373">
        <w:rPr>
          <w:rFonts w:ascii="Times New Roman" w:eastAsia="Times New Roman" w:hAnsi="Times New Roman" w:cs="Times New Roman"/>
          <w:sz w:val="28"/>
          <w:szCs w:val="28"/>
        </w:rPr>
        <w:t>«Цветные ладошки: программа художественного воспитания, обучения и развития детей 2-7 лет» И.А.Лыкова</w:t>
      </w:r>
      <w:r w:rsidRPr="003653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5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М.: «КАРАПУЗ-ДИДАКТИКА», 2007</w:t>
      </w:r>
    </w:p>
    <w:p w:rsidR="0090646A" w:rsidRPr="00365373" w:rsidRDefault="0090646A" w:rsidP="0090646A">
      <w:pPr>
        <w:pStyle w:val="aa"/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>«Программа музыкального образования детей раннего и дошкольного возраста «Камертон» Костина Э.И.,</w:t>
      </w:r>
      <w:r w:rsidRPr="0036537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- </w:t>
      </w:r>
      <w:r w:rsidRPr="00365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Просвещение, </w:t>
      </w:r>
      <w:r w:rsidRPr="00365373">
        <w:rPr>
          <w:rFonts w:ascii="Times New Roman" w:hAnsi="Times New Roman" w:cs="Times New Roman"/>
          <w:sz w:val="28"/>
          <w:szCs w:val="28"/>
          <w:shd w:val="clear" w:color="auto" w:fill="FFFFFF"/>
        </w:rPr>
        <w:t>2006.</w:t>
      </w:r>
    </w:p>
    <w:p w:rsidR="00847327" w:rsidRPr="00365373" w:rsidRDefault="00847327" w:rsidP="00847327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>Гаврилова И.Г. «Истоки русской народной культуры в детском саду» – СПб: «Детство – Пресс», 2008.</w:t>
      </w:r>
    </w:p>
    <w:p w:rsidR="005601B9" w:rsidRPr="00365373" w:rsidRDefault="005601B9" w:rsidP="005601B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 xml:space="preserve">Зайцев Г.К., Зайцев А.Г. «Твое здоровье: Укрепление организма» – СПб: «Детство – Пресс», 2001. </w:t>
      </w:r>
    </w:p>
    <w:p w:rsidR="005601B9" w:rsidRPr="00365373" w:rsidRDefault="005601B9" w:rsidP="005601B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>Громова С.П. «Здоровый дошкольник». Калининград, 2013.</w:t>
      </w:r>
    </w:p>
    <w:p w:rsidR="005601B9" w:rsidRPr="00365373" w:rsidRDefault="005601B9" w:rsidP="005601B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hAnsi="Times New Roman" w:cs="Times New Roman"/>
          <w:iCs/>
          <w:sz w:val="28"/>
          <w:szCs w:val="28"/>
        </w:rPr>
        <w:lastRenderedPageBreak/>
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школе группа) – М., «Скрипторий 2003», 2016.</w:t>
      </w:r>
    </w:p>
    <w:p w:rsidR="005601B9" w:rsidRPr="00365373" w:rsidRDefault="005601B9" w:rsidP="005601B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hAnsi="Times New Roman" w:cs="Times New Roman"/>
          <w:iCs/>
          <w:sz w:val="28"/>
          <w:szCs w:val="28"/>
        </w:rPr>
        <w:t>Голицына Н.С. «Конспекты комплексно-тематических занятий (подготовительная к школе группа). Соответствует ФГОС  – М., «Скрипторий 2003», 2016.</w:t>
      </w:r>
    </w:p>
    <w:p w:rsidR="005601B9" w:rsidRPr="00365373" w:rsidRDefault="005601B9" w:rsidP="005601B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Князевой О.Л., </w:t>
      </w:r>
      <w:proofErr w:type="spellStart"/>
      <w:r w:rsidRPr="003653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Маханёвой</w:t>
      </w:r>
      <w:proofErr w:type="spellEnd"/>
      <w:r w:rsidRPr="003653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М.Д.  «Приобщение детей к истокам русской народной культуры» </w:t>
      </w:r>
      <w:r w:rsidRPr="00365373">
        <w:rPr>
          <w:rFonts w:ascii="Times New Roman" w:eastAsia="Times New Roman" w:hAnsi="Times New Roman" w:cs="Times New Roman"/>
          <w:sz w:val="28"/>
          <w:szCs w:val="28"/>
        </w:rPr>
        <w:t>– СПб: «Детство – Пресс», 2008.</w:t>
      </w:r>
    </w:p>
    <w:p w:rsidR="00916424" w:rsidRPr="00365373" w:rsidRDefault="005601B9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373">
        <w:rPr>
          <w:rFonts w:ascii="Times New Roman" w:eastAsia="Times New Roman" w:hAnsi="Times New Roman" w:cs="Times New Roman"/>
          <w:sz w:val="28"/>
          <w:szCs w:val="28"/>
        </w:rPr>
        <w:t>Агранович</w:t>
      </w:r>
      <w:proofErr w:type="spellEnd"/>
      <w:r w:rsidRPr="00365373">
        <w:rPr>
          <w:rFonts w:ascii="Times New Roman" w:eastAsia="Times New Roman" w:hAnsi="Times New Roman" w:cs="Times New Roman"/>
          <w:sz w:val="28"/>
          <w:szCs w:val="28"/>
        </w:rPr>
        <w:t xml:space="preserve"> З.Е. «Времена года» наглядно-дидактическое  пособие. – СПб: «Детство – Пресс», 2011.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Гогоберидзе А. Г., </w:t>
      </w:r>
      <w:proofErr w:type="spellStart"/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Деркунская</w:t>
      </w:r>
      <w:proofErr w:type="spellEnd"/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Детство с музыкой. Современные</w:t>
      </w:r>
    </w:p>
    <w:p w:rsidR="00916424" w:rsidRPr="00365373" w:rsidRDefault="00916424" w:rsidP="009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педагогические технологии музыкального воспитания и развития детей раннего и</w:t>
      </w:r>
    </w:p>
    <w:p w:rsidR="00916424" w:rsidRPr="00365373" w:rsidRDefault="00916424" w:rsidP="00963CC9">
      <w:pPr>
        <w:pStyle w:val="aa"/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возраста.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2010.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proofErr w:type="spellStart"/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Деркунская</w:t>
      </w:r>
      <w:proofErr w:type="spellEnd"/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Проектная деятельность дошкольников. </w:t>
      </w:r>
      <w:proofErr w:type="spell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</w:t>
      </w:r>
      <w:proofErr w:type="spellEnd"/>
      <w:r w:rsidR="00963CC9"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63CC9"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2013.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Крулехт</w:t>
      </w:r>
      <w:proofErr w:type="spellEnd"/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М. В., </w:t>
      </w:r>
      <w:proofErr w:type="spellStart"/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Крулехт</w:t>
      </w:r>
      <w:proofErr w:type="spellEnd"/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А.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Самоделкино</w:t>
      </w:r>
      <w:proofErr w:type="spell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2004.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Дети и пейзажная живопись.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ДЕТСТВО-ПРЕСС,2007.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О портретной живописи.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2006.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Детям о книжной графике.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2006.</w:t>
      </w:r>
    </w:p>
    <w:p w:rsidR="00095A89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Знакомство с натюрмортом. Методическое пособие для педагогов ДОУ.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2009.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Конкевич</w:t>
      </w:r>
      <w:proofErr w:type="spellEnd"/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С. В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Мир музыкальных образов. Слушаем музыку вместе с ребенком. Советы музыкальным руководителям (подготовительная группа): наглядн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дидактическое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2010.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Знакомим с жанровой живописью: наглядно-дидактическое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2010.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Знакомим со сказочно-былинной живописью: наглядн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дидактическое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2010.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Знакомим дошкольников с натюрмортом. Наглядно-</w:t>
      </w:r>
    </w:p>
    <w:p w:rsidR="00095A89" w:rsidRPr="00365373" w:rsidRDefault="00095A89" w:rsidP="009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ДЕТСТВО-ПРЕСС, 2013. 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Знакомим дошкольников с пейзажной живописью. Наглядно дидактическое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2008.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Знакомим дошкольников с портретной живописью. Наглядно-</w:t>
      </w:r>
    </w:p>
    <w:p w:rsidR="00095A89" w:rsidRPr="00365373" w:rsidRDefault="00095A89" w:rsidP="00963CC9">
      <w:pPr>
        <w:pStyle w:val="aa"/>
        <w:tabs>
          <w:tab w:val="left" w:pos="5660"/>
        </w:tabs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2013.</w:t>
      </w:r>
    </w:p>
    <w:p w:rsidR="005601B9" w:rsidRPr="00365373" w:rsidRDefault="005601B9" w:rsidP="00963CC9">
      <w:pPr>
        <w:pStyle w:val="aa"/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1B9" w:rsidRPr="00365373" w:rsidRDefault="005601B9" w:rsidP="00333B9A">
      <w:pPr>
        <w:spacing w:before="24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5601B9" w:rsidRPr="00365373" w:rsidRDefault="005601B9" w:rsidP="005601B9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sectPr w:rsidR="005601B9" w:rsidRPr="00365373" w:rsidSect="00FF680B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1A" w:rsidRDefault="00734C1A" w:rsidP="001C56D2">
      <w:pPr>
        <w:spacing w:after="0" w:line="240" w:lineRule="auto"/>
      </w:pPr>
      <w:r>
        <w:separator/>
      </w:r>
    </w:p>
  </w:endnote>
  <w:endnote w:type="continuationSeparator" w:id="0">
    <w:p w:rsidR="00734C1A" w:rsidRDefault="00734C1A" w:rsidP="001C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0704"/>
      <w:docPartObj>
        <w:docPartGallery w:val="Page Numbers (Bottom of Page)"/>
        <w:docPartUnique/>
      </w:docPartObj>
    </w:sdtPr>
    <w:sdtContent>
      <w:p w:rsidR="00925511" w:rsidRDefault="004B66CB">
        <w:pPr>
          <w:pStyle w:val="a5"/>
          <w:jc w:val="center"/>
        </w:pPr>
        <w:r>
          <w:fldChar w:fldCharType="begin"/>
        </w:r>
        <w:r w:rsidR="00925511">
          <w:instrText xml:space="preserve"> PAGE   \* MERGEFORMAT </w:instrText>
        </w:r>
        <w:r>
          <w:fldChar w:fldCharType="separate"/>
        </w:r>
        <w:r w:rsidR="00FB478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25511" w:rsidRDefault="009255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1A" w:rsidRDefault="00734C1A" w:rsidP="001C56D2">
      <w:pPr>
        <w:spacing w:after="0" w:line="240" w:lineRule="auto"/>
      </w:pPr>
      <w:r>
        <w:separator/>
      </w:r>
    </w:p>
  </w:footnote>
  <w:footnote w:type="continuationSeparator" w:id="0">
    <w:p w:rsidR="00734C1A" w:rsidRDefault="00734C1A" w:rsidP="001C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504"/>
    <w:multiLevelType w:val="hybridMultilevel"/>
    <w:tmpl w:val="E33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51867"/>
    <w:multiLevelType w:val="hybridMultilevel"/>
    <w:tmpl w:val="BCA4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C7E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690E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70BB"/>
    <w:multiLevelType w:val="hybridMultilevel"/>
    <w:tmpl w:val="FCC8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5605"/>
    <w:multiLevelType w:val="hybridMultilevel"/>
    <w:tmpl w:val="9B98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6031"/>
    <w:multiLevelType w:val="hybridMultilevel"/>
    <w:tmpl w:val="95461D7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24BC9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E8F"/>
    <w:multiLevelType w:val="hybridMultilevel"/>
    <w:tmpl w:val="0884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80D1A"/>
    <w:multiLevelType w:val="hybridMultilevel"/>
    <w:tmpl w:val="E702B716"/>
    <w:lvl w:ilvl="0" w:tplc="6E2CF44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2AF06D50"/>
    <w:multiLevelType w:val="multilevel"/>
    <w:tmpl w:val="EC9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E6D2B"/>
    <w:multiLevelType w:val="multilevel"/>
    <w:tmpl w:val="CC3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300D2"/>
    <w:multiLevelType w:val="hybridMultilevel"/>
    <w:tmpl w:val="F82E9F40"/>
    <w:lvl w:ilvl="0" w:tplc="90348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530F91"/>
    <w:multiLevelType w:val="hybridMultilevel"/>
    <w:tmpl w:val="B7E2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F2C45"/>
    <w:multiLevelType w:val="hybridMultilevel"/>
    <w:tmpl w:val="3304A890"/>
    <w:lvl w:ilvl="0" w:tplc="27400F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300EB"/>
    <w:multiLevelType w:val="hybridMultilevel"/>
    <w:tmpl w:val="739A354C"/>
    <w:lvl w:ilvl="0" w:tplc="EE9EE3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F3206"/>
    <w:multiLevelType w:val="hybridMultilevel"/>
    <w:tmpl w:val="C1B8412E"/>
    <w:lvl w:ilvl="0" w:tplc="9984D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7431CB"/>
    <w:multiLevelType w:val="multilevel"/>
    <w:tmpl w:val="0CB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F3844"/>
    <w:multiLevelType w:val="hybridMultilevel"/>
    <w:tmpl w:val="E48A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57AF2"/>
    <w:multiLevelType w:val="hybridMultilevel"/>
    <w:tmpl w:val="81B0C22E"/>
    <w:lvl w:ilvl="0" w:tplc="F5CC30AA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2DE4"/>
    <w:multiLevelType w:val="hybridMultilevel"/>
    <w:tmpl w:val="3304A890"/>
    <w:lvl w:ilvl="0" w:tplc="27400F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23154"/>
    <w:multiLevelType w:val="hybridMultilevel"/>
    <w:tmpl w:val="473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D133C"/>
    <w:multiLevelType w:val="hybridMultilevel"/>
    <w:tmpl w:val="273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00B9D"/>
    <w:multiLevelType w:val="hybridMultilevel"/>
    <w:tmpl w:val="3304A890"/>
    <w:lvl w:ilvl="0" w:tplc="27400F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9220A"/>
    <w:multiLevelType w:val="hybridMultilevel"/>
    <w:tmpl w:val="1B04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E6860"/>
    <w:multiLevelType w:val="hybridMultilevel"/>
    <w:tmpl w:val="3304A890"/>
    <w:lvl w:ilvl="0" w:tplc="27400F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A553F"/>
    <w:multiLevelType w:val="hybridMultilevel"/>
    <w:tmpl w:val="167CF23C"/>
    <w:lvl w:ilvl="0" w:tplc="04190005">
      <w:start w:val="1"/>
      <w:numFmt w:val="bullet"/>
      <w:lvlText w:val=""/>
      <w:lvlJc w:val="left"/>
      <w:pPr>
        <w:ind w:left="11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7">
    <w:nsid w:val="6A9526BF"/>
    <w:multiLevelType w:val="hybridMultilevel"/>
    <w:tmpl w:val="C50E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B2B90"/>
    <w:multiLevelType w:val="hybridMultilevel"/>
    <w:tmpl w:val="D99E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3AD8"/>
    <w:multiLevelType w:val="multilevel"/>
    <w:tmpl w:val="630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D3D47"/>
    <w:multiLevelType w:val="hybridMultilevel"/>
    <w:tmpl w:val="3304A890"/>
    <w:lvl w:ilvl="0" w:tplc="27400F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30F5C"/>
    <w:multiLevelType w:val="hybridMultilevel"/>
    <w:tmpl w:val="45146AC0"/>
    <w:lvl w:ilvl="0" w:tplc="1734710C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5C95EC2"/>
    <w:multiLevelType w:val="hybridMultilevel"/>
    <w:tmpl w:val="22D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C45D2"/>
    <w:multiLevelType w:val="hybridMultilevel"/>
    <w:tmpl w:val="ADB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51CE4"/>
    <w:multiLevelType w:val="hybridMultilevel"/>
    <w:tmpl w:val="0350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C50B5"/>
    <w:multiLevelType w:val="hybridMultilevel"/>
    <w:tmpl w:val="F8C0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34"/>
  </w:num>
  <w:num w:numId="12">
    <w:abstractNumId w:val="33"/>
  </w:num>
  <w:num w:numId="13">
    <w:abstractNumId w:val="27"/>
  </w:num>
  <w:num w:numId="14">
    <w:abstractNumId w:val="9"/>
  </w:num>
  <w:num w:numId="15">
    <w:abstractNumId w:val="26"/>
  </w:num>
  <w:num w:numId="16">
    <w:abstractNumId w:val="32"/>
  </w:num>
  <w:num w:numId="17">
    <w:abstractNumId w:val="14"/>
  </w:num>
  <w:num w:numId="18">
    <w:abstractNumId w:val="16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"/>
  </w:num>
  <w:num w:numId="23">
    <w:abstractNumId w:val="35"/>
  </w:num>
  <w:num w:numId="24">
    <w:abstractNumId w:val="31"/>
  </w:num>
  <w:num w:numId="25">
    <w:abstractNumId w:val="13"/>
  </w:num>
  <w:num w:numId="26">
    <w:abstractNumId w:val="2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"/>
  </w:num>
  <w:num w:numId="33">
    <w:abstractNumId w:val="30"/>
  </w:num>
  <w:num w:numId="34">
    <w:abstractNumId w:val="25"/>
  </w:num>
  <w:num w:numId="35">
    <w:abstractNumId w:val="20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B9"/>
    <w:rsid w:val="00061856"/>
    <w:rsid w:val="00065D82"/>
    <w:rsid w:val="00095A89"/>
    <w:rsid w:val="000B378F"/>
    <w:rsid w:val="000C1C7C"/>
    <w:rsid w:val="00152D3F"/>
    <w:rsid w:val="001761AB"/>
    <w:rsid w:val="0019301A"/>
    <w:rsid w:val="001C56D2"/>
    <w:rsid w:val="001D537A"/>
    <w:rsid w:val="001D648C"/>
    <w:rsid w:val="001F429A"/>
    <w:rsid w:val="00203C13"/>
    <w:rsid w:val="0026209E"/>
    <w:rsid w:val="00274919"/>
    <w:rsid w:val="00275F0D"/>
    <w:rsid w:val="002C4F4D"/>
    <w:rsid w:val="002E7290"/>
    <w:rsid w:val="00333B9A"/>
    <w:rsid w:val="00333D9F"/>
    <w:rsid w:val="00365373"/>
    <w:rsid w:val="00367CF3"/>
    <w:rsid w:val="00376058"/>
    <w:rsid w:val="003D6276"/>
    <w:rsid w:val="00413C7F"/>
    <w:rsid w:val="004A12B3"/>
    <w:rsid w:val="004B66CB"/>
    <w:rsid w:val="00500624"/>
    <w:rsid w:val="00544CC5"/>
    <w:rsid w:val="00556379"/>
    <w:rsid w:val="005601B9"/>
    <w:rsid w:val="00591642"/>
    <w:rsid w:val="005B2A4B"/>
    <w:rsid w:val="005B4DD2"/>
    <w:rsid w:val="005C5C2A"/>
    <w:rsid w:val="005E415C"/>
    <w:rsid w:val="005E4452"/>
    <w:rsid w:val="00613C77"/>
    <w:rsid w:val="00620415"/>
    <w:rsid w:val="00653EB9"/>
    <w:rsid w:val="00657CCB"/>
    <w:rsid w:val="00661DE1"/>
    <w:rsid w:val="00663956"/>
    <w:rsid w:val="006D6980"/>
    <w:rsid w:val="006E0B4F"/>
    <w:rsid w:val="00705BE5"/>
    <w:rsid w:val="00733E74"/>
    <w:rsid w:val="00734C1A"/>
    <w:rsid w:val="00775809"/>
    <w:rsid w:val="0078543D"/>
    <w:rsid w:val="007B4F02"/>
    <w:rsid w:val="00846443"/>
    <w:rsid w:val="00847327"/>
    <w:rsid w:val="00883F25"/>
    <w:rsid w:val="008C1F8F"/>
    <w:rsid w:val="008E2DC5"/>
    <w:rsid w:val="00904503"/>
    <w:rsid w:val="0090646A"/>
    <w:rsid w:val="00916424"/>
    <w:rsid w:val="00925511"/>
    <w:rsid w:val="00963CC9"/>
    <w:rsid w:val="009751BB"/>
    <w:rsid w:val="009A01A3"/>
    <w:rsid w:val="009A41DC"/>
    <w:rsid w:val="009D5495"/>
    <w:rsid w:val="00A0363D"/>
    <w:rsid w:val="00A32969"/>
    <w:rsid w:val="00A37269"/>
    <w:rsid w:val="00A51C88"/>
    <w:rsid w:val="00B42267"/>
    <w:rsid w:val="00B46ED8"/>
    <w:rsid w:val="00B77C59"/>
    <w:rsid w:val="00C30A10"/>
    <w:rsid w:val="00C30D4C"/>
    <w:rsid w:val="00C42189"/>
    <w:rsid w:val="00C47BC3"/>
    <w:rsid w:val="00C511BC"/>
    <w:rsid w:val="00CA5EEE"/>
    <w:rsid w:val="00CD140B"/>
    <w:rsid w:val="00CD6373"/>
    <w:rsid w:val="00D033ED"/>
    <w:rsid w:val="00D12039"/>
    <w:rsid w:val="00D24003"/>
    <w:rsid w:val="00D315D4"/>
    <w:rsid w:val="00DA1AB4"/>
    <w:rsid w:val="00E54E6D"/>
    <w:rsid w:val="00EC0DCD"/>
    <w:rsid w:val="00EE5DEF"/>
    <w:rsid w:val="00F2376A"/>
    <w:rsid w:val="00F36362"/>
    <w:rsid w:val="00F722DC"/>
    <w:rsid w:val="00FB4780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1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6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1B9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5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01B9"/>
  </w:style>
  <w:style w:type="character" w:styleId="a8">
    <w:name w:val="Hyperlink"/>
    <w:basedOn w:val="a0"/>
    <w:uiPriority w:val="99"/>
    <w:semiHidden/>
    <w:unhideWhenUsed/>
    <w:rsid w:val="005601B9"/>
    <w:rPr>
      <w:color w:val="0000FF"/>
      <w:u w:val="single"/>
    </w:rPr>
  </w:style>
  <w:style w:type="table" w:styleId="a9">
    <w:name w:val="Table Grid"/>
    <w:basedOn w:val="a1"/>
    <w:uiPriority w:val="59"/>
    <w:rsid w:val="0056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5601B9"/>
    <w:pPr>
      <w:ind w:left="720"/>
      <w:contextualSpacing/>
    </w:pPr>
  </w:style>
  <w:style w:type="paragraph" w:customStyle="1" w:styleId="Standard">
    <w:name w:val="Standard"/>
    <w:rsid w:val="00D12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92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55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E504-EF63-4CA2-8568-BF055CCF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Пустобаева</cp:lastModifiedBy>
  <cp:revision>2</cp:revision>
  <cp:lastPrinted>2022-07-05T09:53:00Z</cp:lastPrinted>
  <dcterms:created xsi:type="dcterms:W3CDTF">2022-09-22T09:07:00Z</dcterms:created>
  <dcterms:modified xsi:type="dcterms:W3CDTF">2022-09-22T09:07:00Z</dcterms:modified>
</cp:coreProperties>
</file>